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EE3" w:rsidRDefault="005E7EE3" w:rsidP="003B3F9E">
      <w:pPr>
        <w:ind w:firstLine="0"/>
        <w:jc w:val="center"/>
        <w:rPr>
          <w:b/>
          <w:sz w:val="24"/>
          <w:szCs w:val="24"/>
        </w:rPr>
      </w:pPr>
    </w:p>
    <w:p w:rsidR="003B3F9E" w:rsidRPr="00F04168" w:rsidRDefault="003B3F9E" w:rsidP="003B3F9E">
      <w:pPr>
        <w:ind w:firstLine="0"/>
        <w:jc w:val="center"/>
        <w:rPr>
          <w:b/>
          <w:sz w:val="24"/>
          <w:szCs w:val="24"/>
        </w:rPr>
      </w:pPr>
      <w:r w:rsidRPr="00F04168">
        <w:rPr>
          <w:b/>
          <w:sz w:val="24"/>
          <w:szCs w:val="24"/>
        </w:rPr>
        <w:t>Должностной регламент</w:t>
      </w:r>
    </w:p>
    <w:p w:rsidR="00BF4DD5" w:rsidRPr="00F04168" w:rsidRDefault="00FA75F4" w:rsidP="00BF4DD5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главного государственного налогового инспектора</w:t>
      </w:r>
    </w:p>
    <w:p w:rsidR="003B3F9E" w:rsidRPr="00F04168" w:rsidRDefault="00F91D2D" w:rsidP="00BF4DD5">
      <w:pPr>
        <w:ind w:firstLine="0"/>
        <w:jc w:val="center"/>
        <w:rPr>
          <w:b/>
          <w:sz w:val="24"/>
          <w:szCs w:val="24"/>
        </w:rPr>
      </w:pPr>
      <w:r w:rsidRPr="00F04168">
        <w:rPr>
          <w:b/>
          <w:sz w:val="24"/>
          <w:szCs w:val="24"/>
        </w:rPr>
        <w:t>отдела налогообложения</w:t>
      </w:r>
      <w:r w:rsidR="00541243">
        <w:rPr>
          <w:b/>
          <w:sz w:val="24"/>
          <w:szCs w:val="24"/>
        </w:rPr>
        <w:t xml:space="preserve"> доходов</w:t>
      </w:r>
      <w:r w:rsidRPr="00F04168">
        <w:rPr>
          <w:b/>
          <w:sz w:val="24"/>
          <w:szCs w:val="24"/>
        </w:rPr>
        <w:t xml:space="preserve"> физических лиц и администрирования страховых взносов</w:t>
      </w:r>
    </w:p>
    <w:p w:rsidR="003B3F9E" w:rsidRPr="00F04168" w:rsidRDefault="003B3F9E" w:rsidP="003B3F9E">
      <w:pPr>
        <w:ind w:firstLine="0"/>
        <w:jc w:val="center"/>
        <w:rPr>
          <w:b/>
          <w:sz w:val="24"/>
          <w:szCs w:val="24"/>
        </w:rPr>
      </w:pPr>
      <w:r w:rsidRPr="00F04168">
        <w:rPr>
          <w:b/>
          <w:sz w:val="24"/>
          <w:szCs w:val="24"/>
        </w:rPr>
        <w:t>Управления Федеральной налоговой службы по Псковской области</w:t>
      </w:r>
    </w:p>
    <w:p w:rsidR="003B3F9E" w:rsidRPr="00F04168" w:rsidRDefault="003B3F9E" w:rsidP="003B3F9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B3F9E" w:rsidRPr="00F04168" w:rsidRDefault="003B3F9E" w:rsidP="003B3F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168">
        <w:rPr>
          <w:rFonts w:ascii="Times New Roman" w:hAnsi="Times New Roman" w:cs="Times New Roman"/>
          <w:b/>
          <w:sz w:val="24"/>
          <w:szCs w:val="24"/>
        </w:rPr>
        <w:t>I.</w:t>
      </w:r>
      <w:r w:rsidR="00DE5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416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B3F9E" w:rsidRPr="00F04168" w:rsidRDefault="003B3F9E" w:rsidP="003B3F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F9E" w:rsidRPr="00F04168" w:rsidRDefault="003B3F9E" w:rsidP="003B3F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168">
        <w:rPr>
          <w:rFonts w:ascii="Times New Roman" w:hAnsi="Times New Roman" w:cs="Times New Roman"/>
          <w:sz w:val="24"/>
          <w:szCs w:val="24"/>
        </w:rPr>
        <w:t>1.</w:t>
      </w:r>
      <w:r w:rsidR="008004C2">
        <w:rPr>
          <w:rFonts w:ascii="Times New Roman" w:hAnsi="Times New Roman" w:cs="Times New Roman"/>
          <w:sz w:val="24"/>
          <w:szCs w:val="24"/>
        </w:rPr>
        <w:t xml:space="preserve"> </w:t>
      </w:r>
      <w:r w:rsidRPr="00F04168">
        <w:rPr>
          <w:rFonts w:ascii="Times New Roman" w:hAnsi="Times New Roman" w:cs="Times New Roman"/>
          <w:sz w:val="24"/>
          <w:szCs w:val="24"/>
        </w:rPr>
        <w:t xml:space="preserve">Должность федеральной государственной гражданской службы (далее – гражданская служба) </w:t>
      </w:r>
      <w:r w:rsidR="00FA75F4">
        <w:rPr>
          <w:rFonts w:ascii="Times New Roman" w:hAnsi="Times New Roman" w:cs="Times New Roman"/>
          <w:sz w:val="24"/>
          <w:szCs w:val="24"/>
        </w:rPr>
        <w:t>главного государственного налогового инспектора</w:t>
      </w:r>
      <w:r w:rsidRPr="00F04168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4D0A59" w:rsidRPr="00F04168">
        <w:rPr>
          <w:rFonts w:ascii="Times New Roman" w:hAnsi="Times New Roman" w:cs="Times New Roman"/>
          <w:sz w:val="24"/>
          <w:szCs w:val="24"/>
        </w:rPr>
        <w:t xml:space="preserve">налогообложения </w:t>
      </w:r>
      <w:r w:rsidR="00DE5E08">
        <w:rPr>
          <w:rFonts w:ascii="Times New Roman" w:hAnsi="Times New Roman" w:cs="Times New Roman"/>
          <w:sz w:val="24"/>
          <w:szCs w:val="24"/>
        </w:rPr>
        <w:t xml:space="preserve">доходов </w:t>
      </w:r>
      <w:r w:rsidR="004D0A59" w:rsidRPr="00F04168">
        <w:rPr>
          <w:rFonts w:ascii="Times New Roman" w:hAnsi="Times New Roman" w:cs="Times New Roman"/>
          <w:sz w:val="24"/>
          <w:szCs w:val="24"/>
        </w:rPr>
        <w:t>физических лиц и администрирования страховых взносов</w:t>
      </w:r>
      <w:r w:rsidRPr="00F04168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 по Псковской области </w:t>
      </w:r>
      <w:r w:rsidR="00A7244B" w:rsidRPr="00F04168">
        <w:rPr>
          <w:rFonts w:ascii="Times New Roman" w:hAnsi="Times New Roman" w:cs="Times New Roman"/>
          <w:sz w:val="24"/>
          <w:szCs w:val="24"/>
        </w:rPr>
        <w:t>(далее –</w:t>
      </w:r>
      <w:r w:rsidR="00BF4DD5" w:rsidRPr="00F04168">
        <w:rPr>
          <w:rFonts w:ascii="Times New Roman" w:hAnsi="Times New Roman" w:cs="Times New Roman"/>
          <w:sz w:val="24"/>
          <w:szCs w:val="24"/>
        </w:rPr>
        <w:t xml:space="preserve"> </w:t>
      </w:r>
      <w:r w:rsidR="00FA75F4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</w:t>
      </w:r>
      <w:r w:rsidRPr="00F04168">
        <w:rPr>
          <w:rFonts w:ascii="Times New Roman" w:hAnsi="Times New Roman" w:cs="Times New Roman"/>
          <w:sz w:val="24"/>
          <w:szCs w:val="24"/>
        </w:rPr>
        <w:t xml:space="preserve">) </w:t>
      </w:r>
      <w:r w:rsidR="00297120" w:rsidRPr="00F04168">
        <w:rPr>
          <w:rFonts w:ascii="Times New Roman" w:hAnsi="Times New Roman" w:cs="Times New Roman"/>
          <w:sz w:val="24"/>
          <w:szCs w:val="24"/>
        </w:rPr>
        <w:t>относится к ведущей</w:t>
      </w:r>
      <w:r w:rsidRPr="00F04168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</w:t>
      </w:r>
      <w:r w:rsidR="00297120" w:rsidRPr="00F04168">
        <w:rPr>
          <w:rFonts w:ascii="Times New Roman" w:hAnsi="Times New Roman" w:cs="Times New Roman"/>
          <w:sz w:val="24"/>
          <w:szCs w:val="24"/>
        </w:rPr>
        <w:t>ой службы категории «</w:t>
      </w:r>
      <w:r w:rsidR="00FA75F4">
        <w:rPr>
          <w:rFonts w:ascii="Times New Roman" w:hAnsi="Times New Roman" w:cs="Times New Roman"/>
          <w:sz w:val="24"/>
          <w:szCs w:val="24"/>
        </w:rPr>
        <w:t>специалисты</w:t>
      </w:r>
      <w:r w:rsidRPr="00F04168">
        <w:rPr>
          <w:rFonts w:ascii="Times New Roman" w:hAnsi="Times New Roman" w:cs="Times New Roman"/>
          <w:sz w:val="24"/>
          <w:szCs w:val="24"/>
        </w:rPr>
        <w:t>».</w:t>
      </w:r>
    </w:p>
    <w:p w:rsidR="003B3F9E" w:rsidRPr="00F04168" w:rsidRDefault="003B3F9E" w:rsidP="00D00DFB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  <w:r w:rsidRPr="00F04168">
        <w:rPr>
          <w:sz w:val="24"/>
          <w:szCs w:val="24"/>
        </w:rPr>
        <w:t>Регистрационный номер (код) должности</w:t>
      </w:r>
      <w:r w:rsidR="0049280F" w:rsidRPr="00F04168">
        <w:rPr>
          <w:sz w:val="24"/>
          <w:szCs w:val="24"/>
        </w:rPr>
        <w:t xml:space="preserve"> в соответствии с Реестром должностей федеральной государственной гражданской службы, утвержденным Указом Президента Российской Федерации от 31.12.2005 № 1574 «О Реестре должностей федеральной государственной гражданской службы», </w:t>
      </w:r>
      <w:r w:rsidR="002004A2" w:rsidRPr="00F04168">
        <w:rPr>
          <w:sz w:val="24"/>
          <w:szCs w:val="24"/>
        </w:rPr>
        <w:t xml:space="preserve">- </w:t>
      </w:r>
      <w:r w:rsidR="00FA75F4" w:rsidRPr="001366DF">
        <w:rPr>
          <w:sz w:val="24"/>
          <w:szCs w:val="24"/>
        </w:rPr>
        <w:t>11-3-3-069.</w:t>
      </w:r>
    </w:p>
    <w:p w:rsidR="003B3F9E" w:rsidRPr="00F04168" w:rsidRDefault="008004C2" w:rsidP="003B3F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B3F9E" w:rsidRPr="00F04168">
        <w:rPr>
          <w:rFonts w:ascii="Times New Roman" w:hAnsi="Times New Roman" w:cs="Times New Roman"/>
          <w:sz w:val="24"/>
          <w:szCs w:val="24"/>
        </w:rPr>
        <w:t>Область профессионал</w:t>
      </w:r>
      <w:r w:rsidR="007F436A" w:rsidRPr="00F04168">
        <w:rPr>
          <w:rFonts w:ascii="Times New Roman" w:hAnsi="Times New Roman" w:cs="Times New Roman"/>
          <w:sz w:val="24"/>
          <w:szCs w:val="24"/>
        </w:rPr>
        <w:t xml:space="preserve">ьной служебной деятельности </w:t>
      </w:r>
      <w:r w:rsidR="00FA75F4">
        <w:rPr>
          <w:rFonts w:ascii="Times New Roman" w:hAnsi="Times New Roman" w:cs="Times New Roman"/>
          <w:sz w:val="24"/>
          <w:szCs w:val="24"/>
        </w:rPr>
        <w:t>главного государственного налогового инспектора отдела налогообложения доходов физических лиц и администрирования страховых взносов</w:t>
      </w:r>
      <w:r w:rsidR="00153855" w:rsidRPr="00F04168">
        <w:rPr>
          <w:rFonts w:ascii="Times New Roman" w:hAnsi="Times New Roman" w:cs="Times New Roman"/>
          <w:sz w:val="24"/>
          <w:szCs w:val="24"/>
        </w:rPr>
        <w:t>: регулирование налоговой деятельности</w:t>
      </w:r>
      <w:r w:rsidR="003B3F9E" w:rsidRPr="00F04168">
        <w:rPr>
          <w:rFonts w:ascii="Times New Roman" w:hAnsi="Times New Roman" w:cs="Times New Roman"/>
          <w:sz w:val="24"/>
          <w:szCs w:val="24"/>
        </w:rPr>
        <w:t>.</w:t>
      </w:r>
    </w:p>
    <w:p w:rsidR="003B3F9E" w:rsidRPr="00F04168" w:rsidRDefault="003B3F9E" w:rsidP="003B3F9E">
      <w:pPr>
        <w:rPr>
          <w:sz w:val="24"/>
          <w:szCs w:val="24"/>
        </w:rPr>
      </w:pPr>
      <w:r w:rsidRPr="00F04168">
        <w:rPr>
          <w:sz w:val="24"/>
          <w:szCs w:val="24"/>
        </w:rPr>
        <w:t>3.</w:t>
      </w:r>
      <w:r w:rsidR="008004C2">
        <w:rPr>
          <w:sz w:val="24"/>
          <w:szCs w:val="24"/>
        </w:rPr>
        <w:t xml:space="preserve"> </w:t>
      </w:r>
      <w:r w:rsidRPr="00F04168">
        <w:rPr>
          <w:sz w:val="24"/>
          <w:szCs w:val="24"/>
        </w:rPr>
        <w:t xml:space="preserve">Вид профессиональной </w:t>
      </w:r>
      <w:r w:rsidR="00811A00" w:rsidRPr="00F04168">
        <w:rPr>
          <w:sz w:val="24"/>
          <w:szCs w:val="24"/>
        </w:rPr>
        <w:t>служебной деятельности</w:t>
      </w:r>
      <w:r w:rsidR="002004A2" w:rsidRPr="00F04168">
        <w:rPr>
          <w:sz w:val="24"/>
          <w:szCs w:val="24"/>
        </w:rPr>
        <w:t xml:space="preserve"> </w:t>
      </w:r>
      <w:r w:rsidR="00FA75F4">
        <w:rPr>
          <w:sz w:val="24"/>
          <w:szCs w:val="24"/>
        </w:rPr>
        <w:t>главного государственного налогового инспектора отдела налогообложения доходов физических лиц и администрирования страховых взносов</w:t>
      </w:r>
      <w:r w:rsidR="002004A2" w:rsidRPr="00F04168">
        <w:rPr>
          <w:sz w:val="24"/>
          <w:szCs w:val="24"/>
        </w:rPr>
        <w:t xml:space="preserve">: </w:t>
      </w:r>
      <w:r w:rsidR="004D0A59" w:rsidRPr="00F04168">
        <w:rPr>
          <w:sz w:val="24"/>
          <w:szCs w:val="24"/>
        </w:rPr>
        <w:t>регулирование в сфере налогообложения доходов физических лиц</w:t>
      </w:r>
      <w:r w:rsidR="00A15FDC" w:rsidRPr="00F04168">
        <w:rPr>
          <w:sz w:val="24"/>
          <w:szCs w:val="24"/>
        </w:rPr>
        <w:t xml:space="preserve"> (а</w:t>
      </w:r>
      <w:r w:rsidR="00F55285" w:rsidRPr="00F04168">
        <w:rPr>
          <w:sz w:val="24"/>
          <w:szCs w:val="24"/>
        </w:rPr>
        <w:t>дминистрирование и контроль за правильностью исчисления,</w:t>
      </w:r>
      <w:r w:rsidR="00A15FDC" w:rsidRPr="00F04168">
        <w:rPr>
          <w:sz w:val="24"/>
          <w:szCs w:val="24"/>
        </w:rPr>
        <w:t xml:space="preserve"> полнотой и своевременностью уплаты налога на доходы физических лиц), администрирование вопросов правильности исчисления, полноты и своевременности уплаты налогов и сборов, и страховых взносов (администрирование и контроль за правильностью исчисления, полнотой и своевременностью уплаты страховых взносов на обязательное пенсионное, социальное и медицинское страхование)</w:t>
      </w:r>
      <w:r w:rsidRPr="00F04168">
        <w:rPr>
          <w:sz w:val="24"/>
          <w:szCs w:val="24"/>
        </w:rPr>
        <w:t>.</w:t>
      </w:r>
    </w:p>
    <w:p w:rsidR="003B3F9E" w:rsidRPr="00F04168" w:rsidRDefault="003B3F9E" w:rsidP="003B3F9E">
      <w:pPr>
        <w:rPr>
          <w:sz w:val="24"/>
          <w:szCs w:val="24"/>
        </w:rPr>
      </w:pPr>
      <w:r w:rsidRPr="00F04168">
        <w:rPr>
          <w:sz w:val="24"/>
          <w:szCs w:val="24"/>
        </w:rPr>
        <w:t>4.</w:t>
      </w:r>
      <w:r w:rsidR="008004C2">
        <w:rPr>
          <w:sz w:val="24"/>
          <w:szCs w:val="24"/>
        </w:rPr>
        <w:t xml:space="preserve"> </w:t>
      </w:r>
      <w:r w:rsidRPr="00F04168">
        <w:rPr>
          <w:sz w:val="24"/>
          <w:szCs w:val="24"/>
        </w:rPr>
        <w:t>Назначение на должность и освобождение от дол</w:t>
      </w:r>
      <w:r w:rsidR="009C2925" w:rsidRPr="00F04168">
        <w:rPr>
          <w:sz w:val="24"/>
          <w:szCs w:val="24"/>
        </w:rPr>
        <w:t>жности</w:t>
      </w:r>
      <w:r w:rsidR="008E1C72" w:rsidRPr="00F04168">
        <w:rPr>
          <w:sz w:val="24"/>
          <w:szCs w:val="24"/>
        </w:rPr>
        <w:t xml:space="preserve"> </w:t>
      </w:r>
      <w:r w:rsidR="00FA75F4">
        <w:rPr>
          <w:sz w:val="24"/>
          <w:szCs w:val="24"/>
        </w:rPr>
        <w:t>главного государственного налогового инспектора отдела налогообложения доходов физических лиц и администрирования страховых взносов</w:t>
      </w:r>
      <w:r w:rsidR="009C2925" w:rsidRPr="00F04168">
        <w:rPr>
          <w:sz w:val="24"/>
          <w:szCs w:val="24"/>
        </w:rPr>
        <w:t xml:space="preserve"> </w:t>
      </w:r>
      <w:r w:rsidR="00D00DFB" w:rsidRPr="00F04168">
        <w:rPr>
          <w:sz w:val="24"/>
          <w:szCs w:val="24"/>
        </w:rPr>
        <w:t>осущ</w:t>
      </w:r>
      <w:r w:rsidRPr="00F04168">
        <w:rPr>
          <w:sz w:val="24"/>
          <w:szCs w:val="24"/>
        </w:rPr>
        <w:t>ествляется приказом руководителя Управления Федеральной налоговой службы по Псковской области (далее – Управление).</w:t>
      </w:r>
    </w:p>
    <w:p w:rsidR="003B3F9E" w:rsidRPr="00F04168" w:rsidRDefault="00D00DFB" w:rsidP="003B3F9E">
      <w:pPr>
        <w:rPr>
          <w:sz w:val="24"/>
          <w:szCs w:val="24"/>
        </w:rPr>
      </w:pPr>
      <w:r w:rsidRPr="00F04168">
        <w:rPr>
          <w:sz w:val="24"/>
          <w:szCs w:val="24"/>
        </w:rPr>
        <w:t>5.</w:t>
      </w:r>
      <w:r w:rsidR="008004C2">
        <w:rPr>
          <w:sz w:val="24"/>
          <w:szCs w:val="24"/>
        </w:rPr>
        <w:t xml:space="preserve"> </w:t>
      </w:r>
      <w:r w:rsidR="00FA75F4" w:rsidRPr="00FA75F4">
        <w:rPr>
          <w:sz w:val="24"/>
          <w:szCs w:val="24"/>
        </w:rPr>
        <w:t>Главный государственный налоговый инспектор непосредственно подчиняется начальнику отдела налогообложения</w:t>
      </w:r>
      <w:r w:rsidRPr="00F04168">
        <w:rPr>
          <w:sz w:val="24"/>
          <w:szCs w:val="24"/>
        </w:rPr>
        <w:t xml:space="preserve"> </w:t>
      </w:r>
      <w:r w:rsidR="003B3F9E" w:rsidRPr="00F04168">
        <w:rPr>
          <w:sz w:val="24"/>
          <w:szCs w:val="24"/>
        </w:rPr>
        <w:t xml:space="preserve">непосредственно подчиняется </w:t>
      </w:r>
      <w:r w:rsidR="00FA75F4">
        <w:rPr>
          <w:sz w:val="24"/>
          <w:szCs w:val="24"/>
        </w:rPr>
        <w:t>начальнику отдела налогообложения доходов физических лиц и администрирования страховых взносов</w:t>
      </w:r>
      <w:r w:rsidR="003B3F9E" w:rsidRPr="00F04168">
        <w:rPr>
          <w:sz w:val="24"/>
          <w:szCs w:val="24"/>
        </w:rPr>
        <w:t>.</w:t>
      </w:r>
    </w:p>
    <w:p w:rsidR="004545F8" w:rsidRPr="00F04168" w:rsidRDefault="004545F8">
      <w:pPr>
        <w:rPr>
          <w:sz w:val="24"/>
          <w:szCs w:val="24"/>
        </w:rPr>
      </w:pPr>
    </w:p>
    <w:p w:rsidR="000B5003" w:rsidRPr="00F04168" w:rsidRDefault="000B5003" w:rsidP="000B500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168">
        <w:rPr>
          <w:rFonts w:ascii="Times New Roman" w:hAnsi="Times New Roman" w:cs="Times New Roman"/>
          <w:b/>
          <w:sz w:val="24"/>
          <w:szCs w:val="24"/>
        </w:rPr>
        <w:t>II. Квалификационные требования</w:t>
      </w:r>
      <w:r w:rsidRPr="00F04168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0B5003" w:rsidRPr="00F04168" w:rsidRDefault="000B5003" w:rsidP="000B5003">
      <w:pPr>
        <w:widowControl w:val="0"/>
        <w:rPr>
          <w:sz w:val="24"/>
          <w:szCs w:val="24"/>
        </w:rPr>
      </w:pPr>
    </w:p>
    <w:p w:rsidR="00FA75F4" w:rsidRPr="00FA75F4" w:rsidRDefault="00FA75F4" w:rsidP="00FA75F4">
      <w:pPr>
        <w:widowControl w:val="0"/>
        <w:tabs>
          <w:tab w:val="left" w:pos="142"/>
          <w:tab w:val="left" w:pos="284"/>
          <w:tab w:val="left" w:pos="426"/>
          <w:tab w:val="left" w:pos="709"/>
        </w:tabs>
        <w:rPr>
          <w:color w:val="000000"/>
          <w:sz w:val="24"/>
          <w:szCs w:val="24"/>
        </w:rPr>
      </w:pPr>
      <w:r w:rsidRPr="00FA75F4">
        <w:rPr>
          <w:color w:val="000000"/>
          <w:sz w:val="24"/>
          <w:szCs w:val="24"/>
        </w:rPr>
        <w:t>6. Для замещения должности главного государственного налогового инспектора устанавливаются следующие квалификационные требования.</w:t>
      </w:r>
    </w:p>
    <w:p w:rsidR="005E7EE3" w:rsidRDefault="00FA75F4" w:rsidP="00FA75F4">
      <w:pPr>
        <w:pStyle w:val="Default"/>
        <w:ind w:firstLine="709"/>
        <w:jc w:val="both"/>
      </w:pPr>
      <w:r w:rsidRPr="00B83060">
        <w:t>6.1. Наличие высшего образования по специальности</w:t>
      </w:r>
      <w:r w:rsidRPr="000630E6">
        <w:t>, направлению подготовки: «Государственное и муниципальное управление», «Государственный аудит», «Экономика», «Финансы и кредит», «Менеджмент», «Юриспруденция».</w:t>
      </w:r>
    </w:p>
    <w:p w:rsidR="00D36034" w:rsidRPr="00D36034" w:rsidRDefault="00D36034" w:rsidP="00FA75F4">
      <w:pPr>
        <w:pStyle w:val="Default"/>
        <w:ind w:firstLine="709"/>
        <w:jc w:val="both"/>
      </w:pPr>
      <w:r>
        <w:t>6.2. Для замещения должности главного государственного налогового инспектора не установлено требований к стажу гражданской службы или работы по специальности, направлению подготовки.</w:t>
      </w:r>
    </w:p>
    <w:p w:rsidR="005E7EE3" w:rsidRPr="00F04168" w:rsidRDefault="008004C2" w:rsidP="005E7EE3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6.</w:t>
      </w:r>
      <w:r w:rsidR="00D36034" w:rsidRPr="00D36034">
        <w:rPr>
          <w:spacing w:val="-2"/>
          <w:sz w:val="24"/>
          <w:szCs w:val="24"/>
        </w:rPr>
        <w:t>3</w:t>
      </w:r>
      <w:r>
        <w:rPr>
          <w:spacing w:val="-2"/>
          <w:sz w:val="24"/>
          <w:szCs w:val="24"/>
        </w:rPr>
        <w:t xml:space="preserve">. </w:t>
      </w:r>
      <w:proofErr w:type="gramStart"/>
      <w:r w:rsidR="000B5003" w:rsidRPr="00F04168">
        <w:rPr>
          <w:spacing w:val="-2"/>
          <w:sz w:val="24"/>
          <w:szCs w:val="24"/>
        </w:rPr>
        <w:t xml:space="preserve">Наличие базовых знаний: </w:t>
      </w:r>
      <w:r w:rsidR="000B5003" w:rsidRPr="00F04168">
        <w:rPr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7" w:history="1">
        <w:r w:rsidR="000B5003" w:rsidRPr="00F04168">
          <w:rPr>
            <w:sz w:val="24"/>
            <w:szCs w:val="24"/>
          </w:rPr>
          <w:t>Конституции</w:t>
        </w:r>
      </w:hyperlink>
      <w:r w:rsidR="000B5003" w:rsidRPr="00F04168">
        <w:rPr>
          <w:sz w:val="24"/>
          <w:szCs w:val="24"/>
        </w:rPr>
        <w:t xml:space="preserve"> Российской Федерации, Федерального </w:t>
      </w:r>
      <w:hyperlink r:id="rId8" w:history="1">
        <w:r w:rsidR="000B5003" w:rsidRPr="00F04168">
          <w:rPr>
            <w:sz w:val="24"/>
            <w:szCs w:val="24"/>
          </w:rPr>
          <w:t>закона</w:t>
        </w:r>
      </w:hyperlink>
      <w:r w:rsidR="000B5003" w:rsidRPr="00F04168">
        <w:rPr>
          <w:sz w:val="24"/>
          <w:szCs w:val="24"/>
        </w:rPr>
        <w:t xml:space="preserve"> от 27 мая 2003 г. № 58-ФЗ «О системе государственной службы Российской Федерации», </w:t>
      </w:r>
      <w:r w:rsidR="00D67AAB" w:rsidRPr="00F04168">
        <w:rPr>
          <w:sz w:val="24"/>
          <w:szCs w:val="24"/>
        </w:rPr>
        <w:t xml:space="preserve">Федерального </w:t>
      </w:r>
      <w:hyperlink r:id="rId9" w:history="1">
        <w:r w:rsidR="00D67AAB" w:rsidRPr="00F04168">
          <w:rPr>
            <w:sz w:val="24"/>
            <w:szCs w:val="24"/>
          </w:rPr>
          <w:t>закона</w:t>
        </w:r>
      </w:hyperlink>
      <w:r w:rsidR="00D67AAB" w:rsidRPr="00F04168">
        <w:rPr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0" w:history="1">
        <w:r w:rsidR="00D67AAB" w:rsidRPr="00F04168">
          <w:rPr>
            <w:sz w:val="24"/>
            <w:szCs w:val="24"/>
          </w:rPr>
          <w:t>закона</w:t>
        </w:r>
      </w:hyperlink>
      <w:r w:rsidR="00D67AAB" w:rsidRPr="00F04168">
        <w:rPr>
          <w:sz w:val="24"/>
          <w:szCs w:val="24"/>
        </w:rPr>
        <w:t xml:space="preserve"> от 25 декабря 2008 г. № 273-ФЗ «О противодействии коррупции»;</w:t>
      </w:r>
      <w:proofErr w:type="gramEnd"/>
      <w:r w:rsidR="00D67AAB" w:rsidRPr="00F04168">
        <w:rPr>
          <w:sz w:val="24"/>
          <w:szCs w:val="24"/>
        </w:rPr>
        <w:t xml:space="preserve"> знаний в области информационно-коммуникационных технологий</w:t>
      </w:r>
      <w:r w:rsidR="005E7EE3">
        <w:rPr>
          <w:sz w:val="24"/>
          <w:szCs w:val="24"/>
        </w:rPr>
        <w:t xml:space="preserve"> </w:t>
      </w:r>
      <w:r w:rsidR="005E7EE3" w:rsidRPr="0007062C">
        <w:rPr>
          <w:sz w:val="24"/>
          <w:szCs w:val="24"/>
        </w:rPr>
        <w:t>(</w:t>
      </w:r>
      <w:r w:rsidR="005E7EE3" w:rsidRPr="00C61822">
        <w:rPr>
          <w:rFonts w:eastAsia="Times New Roman"/>
          <w:sz w:val="24"/>
          <w:szCs w:val="24"/>
          <w:lang w:eastAsia="ru-RU"/>
        </w:rPr>
        <w:t xml:space="preserve">знание основ информационной безопасности и защиты информации; знание основных положений законодательства о персональных данных; знание общих принципов функционирования системы электронного </w:t>
      </w:r>
      <w:r w:rsidR="005E7EE3" w:rsidRPr="00C61822">
        <w:rPr>
          <w:rFonts w:eastAsia="Times New Roman"/>
          <w:sz w:val="24"/>
          <w:szCs w:val="24"/>
          <w:lang w:eastAsia="ru-RU"/>
        </w:rPr>
        <w:lastRenderedPageBreak/>
        <w:t>документооборота; знание основных положений законодательства об электронной подписи; знания и умения по при</w:t>
      </w:r>
      <w:r w:rsidR="005E7EE3">
        <w:rPr>
          <w:rFonts w:eastAsia="Times New Roman"/>
          <w:sz w:val="24"/>
          <w:szCs w:val="24"/>
          <w:lang w:eastAsia="ru-RU"/>
        </w:rPr>
        <w:t>менению персонального компьютера)</w:t>
      </w:r>
      <w:r w:rsidR="005E7EE3" w:rsidRPr="00F04168">
        <w:rPr>
          <w:spacing w:val="-2"/>
          <w:sz w:val="24"/>
          <w:szCs w:val="24"/>
        </w:rPr>
        <w:t>.</w:t>
      </w:r>
    </w:p>
    <w:p w:rsidR="00D67AAB" w:rsidRPr="00F04168" w:rsidRDefault="00505664" w:rsidP="00505664">
      <w:pPr>
        <w:widowControl w:val="0"/>
        <w:ind w:firstLine="0"/>
        <w:rPr>
          <w:sz w:val="24"/>
          <w:szCs w:val="24"/>
        </w:rPr>
      </w:pPr>
      <w:r w:rsidRPr="00F04168">
        <w:rPr>
          <w:sz w:val="24"/>
          <w:szCs w:val="24"/>
        </w:rPr>
        <w:t xml:space="preserve">           </w:t>
      </w:r>
      <w:r w:rsidR="00D67AAB" w:rsidRPr="00F04168">
        <w:rPr>
          <w:sz w:val="24"/>
          <w:szCs w:val="24"/>
        </w:rPr>
        <w:t>6.</w:t>
      </w:r>
      <w:r w:rsidR="00D36034" w:rsidRPr="00B868A4">
        <w:rPr>
          <w:sz w:val="24"/>
          <w:szCs w:val="24"/>
        </w:rPr>
        <w:t>4</w:t>
      </w:r>
      <w:r w:rsidR="00D67AAB" w:rsidRPr="00F04168">
        <w:rPr>
          <w:sz w:val="24"/>
          <w:szCs w:val="24"/>
        </w:rPr>
        <w:t>.</w:t>
      </w:r>
      <w:r w:rsidR="008004C2">
        <w:rPr>
          <w:sz w:val="24"/>
          <w:szCs w:val="24"/>
        </w:rPr>
        <w:t xml:space="preserve"> </w:t>
      </w:r>
      <w:r w:rsidR="00D67AAB" w:rsidRPr="00F04168">
        <w:rPr>
          <w:sz w:val="24"/>
          <w:szCs w:val="24"/>
        </w:rPr>
        <w:t>Наличие профессиональных знаний:</w:t>
      </w:r>
    </w:p>
    <w:p w:rsidR="008B346F" w:rsidRPr="00E11E14" w:rsidRDefault="005B35FB" w:rsidP="00E11E14">
      <w:pPr>
        <w:pStyle w:val="Default"/>
        <w:jc w:val="both"/>
        <w:rPr>
          <w:rFonts w:eastAsiaTheme="minorHAnsi"/>
          <w:color w:val="auto"/>
        </w:rPr>
      </w:pPr>
      <w:r w:rsidRPr="00F04168">
        <w:t xml:space="preserve">           </w:t>
      </w:r>
      <w:r w:rsidR="00D67AAB" w:rsidRPr="00F04168">
        <w:t>6.</w:t>
      </w:r>
      <w:r w:rsidR="00D36034" w:rsidRPr="00B868A4">
        <w:t>4</w:t>
      </w:r>
      <w:r w:rsidR="00D67AAB" w:rsidRPr="00F04168">
        <w:t>.1.</w:t>
      </w:r>
      <w:r w:rsidR="008004C2">
        <w:t xml:space="preserve"> </w:t>
      </w:r>
      <w:r w:rsidR="00D67AAB" w:rsidRPr="00F04168">
        <w:t>В сфере законодательства Российской Федерации:</w:t>
      </w:r>
      <w:r w:rsidR="00FC55A2" w:rsidRPr="00F04168">
        <w:t xml:space="preserve"> </w:t>
      </w:r>
      <w:r w:rsidR="00D451D8" w:rsidRPr="00F04168">
        <w:rPr>
          <w:rFonts w:eastAsiaTheme="minorHAnsi"/>
        </w:rPr>
        <w:t>Налоговый кодекс Российской Федерации</w:t>
      </w:r>
      <w:r w:rsidR="00FC55A2" w:rsidRPr="00F04168">
        <w:rPr>
          <w:rFonts w:eastAsiaTheme="minorHAnsi"/>
        </w:rPr>
        <w:t>;</w:t>
      </w:r>
      <w:r w:rsidR="00D451D8" w:rsidRPr="00F04168">
        <w:rPr>
          <w:rFonts w:eastAsiaTheme="minorHAnsi"/>
        </w:rPr>
        <w:t xml:space="preserve"> Бюджетный кодекс Российской Федерации</w:t>
      </w:r>
      <w:r w:rsidR="00FC55A2" w:rsidRPr="00F04168">
        <w:rPr>
          <w:rFonts w:eastAsiaTheme="minorHAnsi"/>
        </w:rPr>
        <w:t>;</w:t>
      </w:r>
      <w:r w:rsidR="00D451D8" w:rsidRPr="00F04168">
        <w:rPr>
          <w:rFonts w:eastAsiaTheme="minorHAnsi"/>
        </w:rPr>
        <w:t xml:space="preserve">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 Федеральный закон от 27 июля 2010 г. № 210-ФЗ «Об организации предоставления государс</w:t>
      </w:r>
      <w:r w:rsidR="00FC55A2" w:rsidRPr="00F04168">
        <w:rPr>
          <w:rFonts w:eastAsiaTheme="minorHAnsi"/>
        </w:rPr>
        <w:t xml:space="preserve">твенных и муниципальных услуг»; </w:t>
      </w:r>
      <w:r w:rsidR="00D451D8" w:rsidRPr="00F04168">
        <w:rPr>
          <w:rFonts w:eastAsiaTheme="minorHAnsi"/>
        </w:rPr>
        <w:t>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</w:t>
      </w:r>
      <w:r w:rsidR="00FC55A2" w:rsidRPr="00F04168">
        <w:rPr>
          <w:rFonts w:eastAsiaTheme="minorHAnsi"/>
        </w:rPr>
        <w:t xml:space="preserve">вления в Российской Федерации»; </w:t>
      </w:r>
      <w:r w:rsidR="00D451D8" w:rsidRPr="00F04168">
        <w:rPr>
          <w:rFonts w:eastAsiaTheme="minorHAnsi"/>
        </w:rPr>
        <w:t xml:space="preserve">Закон Российской Федерации от 21 марта 1991 г. № 943-1 «О налоговых органах Российской Федерации»; Федеральный закон Российской Федерации от 27 июля 2006 г. №152-ФЗ «О персональных данных»; Федеральный закон Российской Федерации от 6 апреля 2011 г. № </w:t>
      </w:r>
      <w:r w:rsidR="00FC55A2" w:rsidRPr="00F04168">
        <w:rPr>
          <w:rFonts w:eastAsiaTheme="minorHAnsi"/>
        </w:rPr>
        <w:t xml:space="preserve">63-ФЗ «Об электронной подписи»; </w:t>
      </w:r>
      <w:r w:rsidR="00D451D8" w:rsidRPr="00F04168">
        <w:rPr>
          <w:rFonts w:eastAsiaTheme="minorHAnsi"/>
        </w:rPr>
        <w:t>Указ Президента Российской Федерации от 7 мая 2012 г. № 601 “Об основных направлениях совершенствования систем</w:t>
      </w:r>
      <w:r w:rsidR="00FC55A2" w:rsidRPr="00F04168">
        <w:rPr>
          <w:rFonts w:eastAsiaTheme="minorHAnsi"/>
        </w:rPr>
        <w:t xml:space="preserve">ы государственного управления”; </w:t>
      </w:r>
      <w:r w:rsidR="00D451D8" w:rsidRPr="00F04168">
        <w:rPr>
          <w:rFonts w:eastAsiaTheme="minorHAnsi"/>
        </w:rPr>
        <w:t xml:space="preserve">Указ Президента Российской Федерации от 11 августа 2016 г. №403 «Об </w:t>
      </w:r>
      <w:r w:rsidR="00F92E5A">
        <w:rPr>
          <w:rFonts w:eastAsiaTheme="minorHAnsi"/>
        </w:rPr>
        <w:t>о</w:t>
      </w:r>
      <w:r w:rsidR="00D451D8" w:rsidRPr="00F04168">
        <w:rPr>
          <w:rFonts w:eastAsiaTheme="minorHAnsi"/>
        </w:rPr>
        <w:t>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</w:t>
      </w:r>
      <w:r w:rsidR="007059C8" w:rsidRPr="00F04168">
        <w:rPr>
          <w:rFonts w:eastAsiaTheme="minorHAnsi"/>
        </w:rPr>
        <w:t xml:space="preserve"> </w:t>
      </w:r>
      <w:r w:rsidR="00D451D8" w:rsidRPr="00F04168">
        <w:rPr>
          <w:rFonts w:eastAsiaTheme="minorHAnsi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</w:t>
      </w:r>
      <w:r w:rsidR="007059C8" w:rsidRPr="00F04168">
        <w:rPr>
          <w:rFonts w:eastAsiaTheme="minorHAnsi"/>
        </w:rPr>
        <w:t xml:space="preserve">логовых деклараций (расчетов)»; </w:t>
      </w:r>
      <w:r w:rsidR="008B7C87" w:rsidRPr="008B7C87">
        <w:rPr>
          <w:rFonts w:eastAsiaTheme="minorHAnsi"/>
        </w:rPr>
        <w:t xml:space="preserve">глава 23 «Налог на доходы физических лиц» части второй Налогового кодекса Российской Федерации (Федеральные законы от 05 августа2000 № 117-ФЗ с изменениями и дополнениями); приказ ФНС России от 30 октября 2015 г. № ММВ-7-11/485@ «Об утверждении формы сведений о доходах физического лица, порядка заполнения и формата ее представления в электронной форме» (зарегистрирован в Минюсте России 25 ноября 2015 № 39848); приказ ФНС России от 16 сентября 2011 г. № 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(зарегистрировано в Минюсте России 21 октября 2011 № 22107), в редакции приказа ФНС России от 08 декабря 2014 № ММВ-7-11/617@ (зарегистрирован в Минюсте России 31 декабря 2014 № 35526); приказ ФНС России от 24 декабря 2014 г. № 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3-НДФЛ), (зарегистрирован в Минюсте России 30 января2015 № 35796), в редакции приказа ФНС России от 25 ноября 2015 № ММВ-7-11/544@ (зарегистрирован в Минюсте России 18 декабря 2015 № 40163); приказ ФНС России от 27 декабря 2010 г. № ММВ-7-3/768@ «Об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4-НДФЛ)», в редакции приказа ФНС России от 14 ноября 2013 № ММВ-7-3/501@ (зарегистрирован в Минюсте России 24 февраля2011 № 19928); приказ ФНС России от </w:t>
      </w:r>
      <w:r w:rsidR="008B7C87" w:rsidRPr="008B7C87">
        <w:rPr>
          <w:rFonts w:eastAsiaTheme="minorHAnsi"/>
        </w:rPr>
        <w:lastRenderedPageBreak/>
        <w:t>25 декабря 2014 г. № ММВ-7-11/673 «Об утверждении формы налогового уведомления» (зарегистрирован в Минюсте России 4 февраля 2015г. № 35860) до 1 апреля 2017 года; приказ ФНС России от 7 сентября 2016 г. № ММВ-7-11/477@ «Об утверждении формы налогового уведомления» (зарегистрирован в Минюсте России 28 сентября 2016 № 43850) с 1 апреля 2017 года; приказ ФНС России от 13 июля 2016 г. № ММВ-7-11/403@ «Об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вычета, предусмотренного подпунктом 4 пункта 1 статьи 219 Налогового кодекса Российской Федерации» (зарегистрирован в Минюсте России 04 августа2016 № 43119); приказ Министерства здравоохранения Российской Федерации № 289 и Министерства Российской Федерации по налогам и сборам № БГ-3-04/256 от 25 июля2001 «О реализации Постановления Правительства Российской Федерации от 19 марта 2001 г. № 201 «Об утверждении перечней медицинских услуг и дорогостоящих видов лечения в медицинских учреждениях Российской Федерации, лекарственных средств, суммы оплаты которых за счет собственных средств налогоплательщика учитываются при определении суммы социального налогового вычета» (зарегистрирован в Минюсте Российской Федерации 13 августа2001 № 2874); приказ Министерства Российской Федерации по налогам и сборам от 27 июля 2004 г. № САЭ-3-04/440@ «О форме налогового уведомления на уплату налога на доходы физических лиц» (зарегистрирован в Минюсте</w:t>
      </w:r>
      <w:r w:rsidR="003E4C44" w:rsidRPr="00F04168">
        <w:rPr>
          <w:rFonts w:eastAsiaTheme="minorHAnsi"/>
        </w:rPr>
        <w:t xml:space="preserve"> России 11 августа2004 № 5967); </w:t>
      </w:r>
      <w:r w:rsidR="008B7C87" w:rsidRPr="008B7C87">
        <w:rPr>
          <w:rFonts w:eastAsiaTheme="minorHAnsi"/>
        </w:rPr>
        <w:t xml:space="preserve">приказ ФНС России от 14 января 2015 г. № ММВ-7-11/3@ «Об утверждении формы уведомления о подтверждении права </w:t>
      </w:r>
      <w:r w:rsidR="008B346F" w:rsidRPr="008B346F">
        <w:rPr>
          <w:rFonts w:eastAsiaTheme="minorHAnsi"/>
        </w:rPr>
        <w:t xml:space="preserve">налогоплательщика на имущественные налоговые вычеты, предусмотренные подпунктами 3 и 4 пункта 1 статьи 220 Налогового кодекса Российской Федерации» (зарегистрирован в Минюсте России 30 марта 2015 № 36625); приказ ФНС России от 15 декабря 2014 г. № ММВ-7-11/646@ “Об утверждении состава сведений о физическом лице и о его индивидуальном инвестиционном счете, предоставляемых профессиональным участником рынка ценных бумаг другому профессиональному участнику рынка ценных бумаг в случае прекращения договора на ведение индивидуального инвестиционного счета с переводом всех активов, учитываемых на индивидуальном инвестиционном счете, на другой индивидуальный инвестиционный счет, открытый тому же физическому лицу” (зарегистрирован в Минюсте России 23 января2015 № 35652); приказ ФНС России от 15 декабря 2014 г. № ММВ-7-11/645@ “Об утверждении формы и формата сообщения об открытии или закрытии индивидуального инвестиционного счета, а также порядка заполнения и представления сообщения в электронной форме по телекоммуникационным каналам связи” (зарегистрирован в Минюсте России 29 декабря 2014 № 35456); приказ ФНС России от 10 сентября 2015 г. № ММВ-7-11/387@ «Об утверждении кодов видов доходов и вычетов» (зарегистрирован в Минюсте России 13 ноября 2015 № 39705); приказ ФНС России от 14 октября 2015 г. № ММВ-7-11/450@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форме» (зарегистрирован в Минюсте России 30 октября 2015 № 39578); приказ ФНС России от 13 ноября 2015 г. № ММВ-7-11/512@ «Об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декабря 2015 № 39925); приказ ФНС России от 17 марта 2015 г. № ММВ-7-11/109@ «Об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апреля 2015 № 36699); приказ Минфина России № 86н, МНС России № БГ-3-04/430 от 13 августа 2002 г. (с изм. от 17 мая 2012) «Об утверждении Порядка учета доходов и расходов и хозяйственных операций для индивидуальных предпринимателей» (зарегистрирован в Минюсте России 29 августа2002 № 3756). Гражданский кодекс Российской Федерации (часть первая) от 30 ноября 1994 г. № 51-ФЗ; Семейный кодекс Российской Федерации «Семейный кодекс Российской Федерации»; Указ Президента Российской Федерации от 15 января 2016 г. № 13 «О дополнительных мерах по </w:t>
      </w:r>
      <w:r w:rsidR="008B346F" w:rsidRPr="008B346F">
        <w:rPr>
          <w:rFonts w:eastAsiaTheme="minorHAnsi"/>
        </w:rPr>
        <w:lastRenderedPageBreak/>
        <w:t>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страхования»; Федеральный закон от 03 июля 2016 г.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 Федеральный закон от 03 июля 2016 г.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 Федеральный закон от 03 июля 2016 г. № 346-ФЗ «О внесении изменений в статьи 46 и 472 Бюджетного кодекса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 Федеральный закон от 1 апреля 1996 г. № 27-ФЗ «Об индивидуальном (персонифицированном) учете в системе обязательного пенсионного страхования»; Федеральный закон от 24 июля 1998 г. № 125-ФЗ «Об обязательном социальном страховании от несчастных случаев на производстве и профессиональных заболеваний»; Федеральный закон от 16 июля 1999 г. № 165-ФЗ «Об основах обязательного социального страхования»; Федеральный закон от 27 ноября 2001 г. № 155-ФЗ «О дополнительном социальном обеспечении членов летных экипажей воздушных судов гражданской авиации»; Федеральный закон от 15 декабря 2001 г. № 167-ФЗ «Об обязательном пенсионном страховании в Российской Федерации»; Федеральный закон от 29 декабря 2006 г. № 255-ФЗ «Об обязательном социальном страховании на случай временной нетрудоспособности и в связи с материнством»; Федеральный закон от 10 мая 2010 г. № 84-ФЗ «О дополнительном социальном обеспечении отдельных категорий работников организаций угольной промышленности»; Федеральный закон от 29 ноября 2010 г. № 326-ФЗ «Об обязательном медицинском страховании в Российской федерации»; Федеральный закон от 28 декабря 2013 г. № 400-ФЗ «О страховых пенсиях»; Федеральный закон Российской Федерации от 27 июля 2006 г. №149-ФЗ «Об информации, информационных технологиях и о защите информации»; приказ Минфина от 31 октября 2000 г. № 94н «Об утверждении плана счетов бухгалтерского учета финансово-хозяйственной деятельности организаций и инструкции по его применению»; приказ Минфина от 2 июля 2010 г. № 66н «О формах бухгалтерской отчетности организаций»; приказ Минфина России № 65н, ФНС России от 30 июня 2008 г. № ММ-3-1/295@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 августа 2004 г. № 410”</w:t>
      </w:r>
      <w:r w:rsidR="006910AE" w:rsidRPr="00F04168">
        <w:rPr>
          <w:rFonts w:eastAsiaTheme="minorHAnsi"/>
        </w:rPr>
        <w:t xml:space="preserve">; </w:t>
      </w:r>
      <w:r w:rsidR="008B346F" w:rsidRPr="008B346F">
        <w:rPr>
          <w:rFonts w:eastAsiaTheme="minorHAnsi"/>
        </w:rPr>
        <w:t>приказ Минфина России от 30 марта 2001 г. № 26н «Об утверждении Положения по бухгалтерскому учету «Учет основных средств» ПБУ 6/01; приказ Минфина России от 13 октября 2003 г. № 91н «Об утверждении Методических указаний по бухгалтерскому учету основных средств»; приказ Минфина России от 16 декабря 2010 г. № 174н «Об утверждении плана счетов бухгалтерского учета бюджетных организаций и Инструкции по его применению»; приказ Федеральной налоговой службы от 10 октября 2016 г. № ММВ-7-11/551@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</w:t>
      </w:r>
      <w:r w:rsidR="006910AE" w:rsidRPr="00F04168">
        <w:rPr>
          <w:rFonts w:eastAsiaTheme="minorHAnsi"/>
        </w:rPr>
        <w:t xml:space="preserve">; </w:t>
      </w:r>
      <w:r w:rsidR="008B346F" w:rsidRPr="008B346F">
        <w:rPr>
          <w:rFonts w:eastAsiaTheme="minorHAnsi"/>
        </w:rPr>
        <w:t>приказ ФНС России от 17 сентября 2007 г. № ММ-3-09/536@ «Об утверждении форм сведений, предусмотренных статьей 85 Налогового кодекса Российской Федерации» (в ред. приказа ФНС России от 12 января2015 № ММВ-7-11/2@ «О внесении изменений в приказ ФНС России от 17 сентября 2007 № ММ-3-09/536@</w:t>
      </w:r>
      <w:r w:rsidR="006910AE" w:rsidRPr="00F04168">
        <w:rPr>
          <w:rFonts w:eastAsiaTheme="minorHAnsi"/>
        </w:rPr>
        <w:t>.</w:t>
      </w:r>
      <w:r w:rsidR="008B346F" w:rsidRPr="008B346F">
        <w:rPr>
          <w:rFonts w:eastAsiaTheme="minorHAnsi"/>
        </w:rPr>
        <w:t xml:space="preserve"> </w:t>
      </w:r>
    </w:p>
    <w:p w:rsidR="005B35FB" w:rsidRPr="00F04168" w:rsidRDefault="00FA75F4" w:rsidP="005B35FB">
      <w:pPr>
        <w:tabs>
          <w:tab w:val="left" w:pos="2800"/>
        </w:tabs>
        <w:autoSpaceDE w:val="0"/>
        <w:autoSpaceDN w:val="0"/>
        <w:adjustRightInd w:val="0"/>
        <w:rPr>
          <w:sz w:val="24"/>
          <w:szCs w:val="24"/>
        </w:rPr>
      </w:pPr>
      <w:r w:rsidRPr="00FA75F4">
        <w:rPr>
          <w:rFonts w:eastAsiaTheme="minorHAnsi"/>
          <w:color w:val="000000"/>
          <w:sz w:val="24"/>
          <w:szCs w:val="24"/>
        </w:rPr>
        <w:lastRenderedPageBreak/>
        <w:t>Главный государственный налоговый инспектор</w:t>
      </w:r>
      <w:r w:rsidR="000F7EFF">
        <w:rPr>
          <w:sz w:val="24"/>
          <w:szCs w:val="24"/>
        </w:rPr>
        <w:t xml:space="preserve"> отдела </w:t>
      </w:r>
      <w:r w:rsidR="005B35FB" w:rsidRPr="00F04168">
        <w:rPr>
          <w:sz w:val="24"/>
          <w:szCs w:val="24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6910AE" w:rsidRPr="006910AE" w:rsidRDefault="005B35FB" w:rsidP="00F04168">
      <w:pPr>
        <w:pStyle w:val="Default"/>
        <w:jc w:val="both"/>
        <w:rPr>
          <w:rFonts w:eastAsiaTheme="minorHAnsi"/>
          <w:color w:val="auto"/>
        </w:rPr>
      </w:pPr>
      <w:r w:rsidRPr="00F04168">
        <w:t xml:space="preserve">           6.</w:t>
      </w:r>
      <w:r w:rsidR="00D36034" w:rsidRPr="00B868A4">
        <w:t>4</w:t>
      </w:r>
      <w:r w:rsidRPr="00F04168">
        <w:t>.2.</w:t>
      </w:r>
      <w:r w:rsidR="008004C2">
        <w:t xml:space="preserve"> </w:t>
      </w:r>
      <w:r w:rsidRPr="00F04168">
        <w:t>Иные профессиональные знания:</w:t>
      </w:r>
      <w:r w:rsidR="00DF5A7B" w:rsidRPr="00F04168">
        <w:t xml:space="preserve"> </w:t>
      </w:r>
      <w:r w:rsidR="00DF5A7B" w:rsidRPr="00F04168">
        <w:rPr>
          <w:rFonts w:eastAsiaTheme="minorHAnsi"/>
        </w:rPr>
        <w:t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</w:t>
      </w:r>
      <w:r w:rsidR="007059C8" w:rsidRPr="00F04168">
        <w:rPr>
          <w:rFonts w:eastAsiaTheme="minorHAnsi"/>
        </w:rPr>
        <w:t xml:space="preserve">; </w:t>
      </w:r>
      <w:r w:rsidR="006910AE" w:rsidRPr="006910AE">
        <w:rPr>
          <w:rFonts w:eastAsiaTheme="minorHAnsi"/>
        </w:rPr>
        <w:t>порядок обложения налогом на доходы физических лиц; понятие государственная пошлина; порядок исчисления и уплаты налога на доходы физических лиц, государственной пошлины, администрируемо</w:t>
      </w:r>
      <w:r w:rsidR="00F04168" w:rsidRPr="00F04168">
        <w:rPr>
          <w:rFonts w:eastAsiaTheme="minorHAnsi"/>
        </w:rPr>
        <w:t>й Федеральной налоговой службой;</w:t>
      </w:r>
      <w:r w:rsidR="006910AE" w:rsidRPr="006910AE">
        <w:rPr>
          <w:rFonts w:eastAsiaTheme="minorHAnsi"/>
        </w:rPr>
        <w:t xml:space="preserve"> порядок проведения мероприятий налогово</w:t>
      </w:r>
      <w:r w:rsidR="00F04168" w:rsidRPr="00F04168">
        <w:rPr>
          <w:rFonts w:eastAsiaTheme="minorHAnsi"/>
        </w:rPr>
        <w:t xml:space="preserve">го контроля; </w:t>
      </w:r>
      <w:r w:rsidR="006910AE" w:rsidRPr="006910AE">
        <w:rPr>
          <w:rFonts w:eastAsiaTheme="minorHAnsi"/>
        </w:rPr>
        <w:t xml:space="preserve">практика применения законодательства Российской Федерации о налогах и сборах; порядок исчисления и уплаты страховых взносов. </w:t>
      </w:r>
    </w:p>
    <w:p w:rsidR="005B35FB" w:rsidRPr="00F04168" w:rsidRDefault="00692BAF" w:rsidP="0015242E">
      <w:pPr>
        <w:pStyle w:val="Default"/>
        <w:jc w:val="both"/>
        <w:rPr>
          <w:rFonts w:eastAsiaTheme="minorHAnsi"/>
        </w:rPr>
      </w:pPr>
      <w:r w:rsidRPr="00F04168">
        <w:rPr>
          <w:spacing w:val="-2"/>
        </w:rPr>
        <w:t xml:space="preserve">           6.</w:t>
      </w:r>
      <w:r w:rsidR="00D36034" w:rsidRPr="00D36034">
        <w:rPr>
          <w:spacing w:val="-2"/>
        </w:rPr>
        <w:t>5</w:t>
      </w:r>
      <w:r w:rsidRPr="00F04168">
        <w:rPr>
          <w:spacing w:val="-2"/>
        </w:rPr>
        <w:t>.</w:t>
      </w:r>
      <w:r w:rsidR="008004C2">
        <w:rPr>
          <w:spacing w:val="-2"/>
        </w:rPr>
        <w:t xml:space="preserve"> </w:t>
      </w:r>
      <w:r w:rsidRPr="00F04168">
        <w:rPr>
          <w:spacing w:val="-2"/>
        </w:rPr>
        <w:t>Наличие функциональных знаний:</w:t>
      </w:r>
      <w:r w:rsidR="00D80B30" w:rsidRPr="00F04168">
        <w:t xml:space="preserve"> </w:t>
      </w:r>
      <w:r w:rsidR="00572616" w:rsidRPr="00F04168">
        <w:rPr>
          <w:rFonts w:eastAsiaTheme="minorHAnsi"/>
        </w:rPr>
        <w:t xml:space="preserve">понятие нормы права, нормативного правового акта, правоотношений и их признаки; принципы предоставления государственных услуг; требования к предоставлению государственных услуг; </w:t>
      </w:r>
      <w:r w:rsidR="0015242E" w:rsidRPr="00F04168">
        <w:rPr>
          <w:rFonts w:eastAsiaTheme="minorHAnsi"/>
        </w:rPr>
        <w:t xml:space="preserve">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разработки. </w:t>
      </w:r>
    </w:p>
    <w:p w:rsidR="00B254A4" w:rsidRPr="00F04168" w:rsidRDefault="0015242E" w:rsidP="0015242E">
      <w:pPr>
        <w:widowControl w:val="0"/>
        <w:ind w:firstLine="0"/>
        <w:rPr>
          <w:sz w:val="24"/>
          <w:szCs w:val="24"/>
        </w:rPr>
      </w:pPr>
      <w:r w:rsidRPr="00F04168">
        <w:rPr>
          <w:sz w:val="24"/>
          <w:szCs w:val="24"/>
        </w:rPr>
        <w:t xml:space="preserve">           </w:t>
      </w:r>
      <w:r w:rsidR="00B254A4" w:rsidRPr="00F04168">
        <w:rPr>
          <w:sz w:val="24"/>
          <w:szCs w:val="24"/>
        </w:rPr>
        <w:t>6.</w:t>
      </w:r>
      <w:r w:rsidR="00D36034" w:rsidRPr="00D36034">
        <w:rPr>
          <w:sz w:val="24"/>
          <w:szCs w:val="24"/>
        </w:rPr>
        <w:t>6</w:t>
      </w:r>
      <w:r w:rsidR="00B254A4" w:rsidRPr="00F04168">
        <w:rPr>
          <w:sz w:val="24"/>
          <w:szCs w:val="24"/>
        </w:rPr>
        <w:t>.</w:t>
      </w:r>
      <w:r w:rsidR="008004C2">
        <w:rPr>
          <w:sz w:val="24"/>
          <w:szCs w:val="24"/>
        </w:rPr>
        <w:t xml:space="preserve"> </w:t>
      </w:r>
      <w:r w:rsidR="00B254A4" w:rsidRPr="00F04168">
        <w:rPr>
          <w:sz w:val="24"/>
          <w:szCs w:val="24"/>
        </w:rPr>
        <w:t>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</w:p>
    <w:p w:rsidR="001271C3" w:rsidRPr="000630E6" w:rsidRDefault="00167A48" w:rsidP="001271C3">
      <w:pPr>
        <w:pStyle w:val="Default"/>
        <w:jc w:val="both"/>
      </w:pPr>
      <w:r w:rsidRPr="00F04168">
        <w:t xml:space="preserve"> </w:t>
      </w:r>
      <w:r w:rsidR="00F04168" w:rsidRPr="00F04168">
        <w:t xml:space="preserve">          6.</w:t>
      </w:r>
      <w:r w:rsidR="00D36034" w:rsidRPr="00C041FA">
        <w:t>7</w:t>
      </w:r>
      <w:r w:rsidR="008004C2">
        <w:t xml:space="preserve">. </w:t>
      </w:r>
      <w:r w:rsidR="00D80B30" w:rsidRPr="00F04168">
        <w:t>Наличие функциональных умений:</w:t>
      </w:r>
      <w:r w:rsidR="00E144BE" w:rsidRPr="00F04168">
        <w:t xml:space="preserve"> </w:t>
      </w:r>
      <w:r w:rsidR="001271C3" w:rsidRPr="000630E6">
        <w:t xml:space="preserve">подготовка аналитических, информационных и других материалов; организация и проведение мониторинга применения законодательства; проведение плановых и тематических аудиторских проверок Межрайонных ИФНС России по Псковской области; осуществление контроля исполнения предписаний, решений и других распорядительных документов; предоставление информации из базы данных; рассмотрение запросов, ходатайств, уведомлений, жалоб; проведение консультаций; выдача документов по результатам предоставления государственных услуг. </w:t>
      </w:r>
    </w:p>
    <w:p w:rsidR="00D80B30" w:rsidRDefault="00D80B30" w:rsidP="00167A48">
      <w:pPr>
        <w:pStyle w:val="Default"/>
        <w:jc w:val="both"/>
        <w:rPr>
          <w:rFonts w:eastAsiaTheme="minorHAnsi"/>
        </w:rPr>
      </w:pPr>
    </w:p>
    <w:p w:rsidR="0045147B" w:rsidRPr="00035080" w:rsidRDefault="0045147B" w:rsidP="0045147B">
      <w:pPr>
        <w:pStyle w:val="1"/>
        <w:spacing w:before="0"/>
        <w:jc w:val="center"/>
        <w:rPr>
          <w:rFonts w:ascii="Times New Roman" w:eastAsia="Calibri" w:hAnsi="Times New Roman" w:cs="Times New Roman"/>
          <w:bCs w:val="0"/>
          <w:color w:val="000000"/>
          <w:sz w:val="24"/>
          <w:szCs w:val="24"/>
        </w:rPr>
      </w:pPr>
      <w:r w:rsidRPr="00035080">
        <w:rPr>
          <w:rFonts w:ascii="Times New Roman" w:eastAsia="Calibri" w:hAnsi="Times New Roman" w:cs="Times New Roman"/>
          <w:bCs w:val="0"/>
          <w:color w:val="000000"/>
          <w:sz w:val="24"/>
          <w:szCs w:val="24"/>
        </w:rPr>
        <w:t>III. Должностные обязанности, права и ответственность</w:t>
      </w:r>
    </w:p>
    <w:p w:rsidR="0045147B" w:rsidRPr="001271C3" w:rsidRDefault="0045147B" w:rsidP="0045147B">
      <w:pPr>
        <w:rPr>
          <w:color w:val="000000"/>
          <w:sz w:val="24"/>
          <w:szCs w:val="24"/>
        </w:rPr>
      </w:pPr>
    </w:p>
    <w:p w:rsidR="0045147B" w:rsidRPr="001271C3" w:rsidRDefault="001271C3" w:rsidP="0045147B">
      <w:pPr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45147B" w:rsidRPr="001271C3">
        <w:rPr>
          <w:color w:val="000000"/>
          <w:sz w:val="24"/>
          <w:szCs w:val="24"/>
        </w:rPr>
        <w:t xml:space="preserve">. Основные права и обязанности </w:t>
      </w:r>
      <w:r w:rsidR="002278FB">
        <w:rPr>
          <w:color w:val="000000"/>
          <w:sz w:val="24"/>
          <w:szCs w:val="24"/>
        </w:rPr>
        <w:t>главного государственного налогового инспектора</w:t>
      </w:r>
      <w:r w:rsidR="0045147B" w:rsidRPr="001271C3">
        <w:rPr>
          <w:color w:val="000000"/>
          <w:sz w:val="24"/>
          <w:szCs w:val="24"/>
        </w:rPr>
        <w:t xml:space="preserve"> отдела, а также запреты и требования, связанные с гражданской службой, которые установлены в его отношении, предусмотрены </w:t>
      </w:r>
      <w:hyperlink r:id="rId11" w:history="1">
        <w:r w:rsidR="0045147B" w:rsidRPr="001271C3">
          <w:rPr>
            <w:bCs/>
            <w:sz w:val="24"/>
            <w:szCs w:val="24"/>
          </w:rPr>
          <w:t>статьями 14</w:t>
        </w:r>
      </w:hyperlink>
      <w:r w:rsidR="0045147B" w:rsidRPr="001271C3">
        <w:rPr>
          <w:color w:val="000000"/>
          <w:sz w:val="24"/>
          <w:szCs w:val="24"/>
        </w:rPr>
        <w:t xml:space="preserve">, </w:t>
      </w:r>
      <w:hyperlink r:id="rId12" w:history="1">
        <w:r w:rsidR="0045147B" w:rsidRPr="001271C3">
          <w:rPr>
            <w:bCs/>
            <w:sz w:val="24"/>
            <w:szCs w:val="24"/>
          </w:rPr>
          <w:t>15</w:t>
        </w:r>
      </w:hyperlink>
      <w:r w:rsidR="0045147B" w:rsidRPr="001271C3">
        <w:rPr>
          <w:color w:val="000000"/>
          <w:sz w:val="24"/>
          <w:szCs w:val="24"/>
        </w:rPr>
        <w:t xml:space="preserve">, </w:t>
      </w:r>
      <w:hyperlink r:id="rId13" w:history="1">
        <w:r w:rsidR="0045147B" w:rsidRPr="001271C3">
          <w:rPr>
            <w:bCs/>
            <w:sz w:val="24"/>
            <w:szCs w:val="24"/>
          </w:rPr>
          <w:t>17</w:t>
        </w:r>
      </w:hyperlink>
      <w:r w:rsidR="0045147B" w:rsidRPr="001271C3">
        <w:rPr>
          <w:color w:val="000000"/>
          <w:sz w:val="24"/>
          <w:szCs w:val="24"/>
        </w:rPr>
        <w:t xml:space="preserve">, </w:t>
      </w:r>
      <w:hyperlink r:id="rId14" w:history="1">
        <w:r w:rsidR="0045147B" w:rsidRPr="001271C3">
          <w:rPr>
            <w:bCs/>
            <w:sz w:val="24"/>
            <w:szCs w:val="24"/>
          </w:rPr>
          <w:t>18</w:t>
        </w:r>
      </w:hyperlink>
      <w:r w:rsidR="0045147B" w:rsidRPr="001271C3">
        <w:rPr>
          <w:color w:val="000000"/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45147B" w:rsidRPr="001271C3">
          <w:rPr>
            <w:color w:val="000000"/>
            <w:sz w:val="24"/>
            <w:szCs w:val="24"/>
          </w:rPr>
          <w:t>2004 г</w:t>
        </w:r>
      </w:smartTag>
      <w:r w:rsidR="0045147B" w:rsidRPr="001271C3">
        <w:rPr>
          <w:color w:val="000000"/>
          <w:sz w:val="24"/>
          <w:szCs w:val="24"/>
        </w:rPr>
        <w:t>. № 79-ФЗ "О государственной гражданской службе Российской Федерации".</w:t>
      </w:r>
    </w:p>
    <w:p w:rsidR="002278FB" w:rsidRPr="002278FB" w:rsidRDefault="001271C3" w:rsidP="002278FB">
      <w:pPr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45147B" w:rsidRPr="001271C3">
        <w:rPr>
          <w:color w:val="000000"/>
          <w:sz w:val="24"/>
          <w:szCs w:val="24"/>
        </w:rPr>
        <w:t xml:space="preserve">. </w:t>
      </w:r>
      <w:r w:rsidR="002278FB" w:rsidRPr="002278FB">
        <w:rPr>
          <w:color w:val="000000"/>
          <w:sz w:val="24"/>
          <w:szCs w:val="24"/>
        </w:rPr>
        <w:t xml:space="preserve">В целях реализации задач и функций, возложенных на отдел налогообложения </w:t>
      </w:r>
      <w:r w:rsidR="002278FB">
        <w:rPr>
          <w:color w:val="000000"/>
          <w:sz w:val="24"/>
          <w:szCs w:val="24"/>
        </w:rPr>
        <w:t>доходов физических лиц и администрирования страховых взносов</w:t>
      </w:r>
      <w:r w:rsidR="002278FB" w:rsidRPr="002278FB">
        <w:rPr>
          <w:color w:val="000000"/>
          <w:sz w:val="24"/>
          <w:szCs w:val="24"/>
        </w:rPr>
        <w:t>, главный государственный налоговый инспектор отдела обязан:</w:t>
      </w:r>
    </w:p>
    <w:p w:rsidR="0045147B" w:rsidRDefault="0045147B" w:rsidP="002278FB">
      <w:pPr>
        <w:ind w:firstLine="720"/>
        <w:rPr>
          <w:color w:val="000000"/>
          <w:sz w:val="24"/>
          <w:szCs w:val="24"/>
        </w:rPr>
      </w:pPr>
      <w:r w:rsidRPr="001271C3">
        <w:rPr>
          <w:color w:val="000000"/>
          <w:sz w:val="24"/>
          <w:szCs w:val="24"/>
        </w:rPr>
        <w:t xml:space="preserve"> - контролировать соблюдение Межрайонными ИФНС России по Псковской области (далее – Инспекциями) законодательства</w:t>
      </w:r>
      <w:r w:rsidR="001271C3">
        <w:rPr>
          <w:color w:val="000000"/>
          <w:sz w:val="24"/>
          <w:szCs w:val="24"/>
        </w:rPr>
        <w:t xml:space="preserve"> </w:t>
      </w:r>
      <w:r w:rsidRPr="001271C3">
        <w:rPr>
          <w:color w:val="000000"/>
          <w:sz w:val="24"/>
          <w:szCs w:val="24"/>
        </w:rPr>
        <w:t>по исчислению налога на доходы физических лиц, страховых взносов, администрируемых налоговыми органами, государственной пошлины, администрируемой налоговыми органами;</w:t>
      </w:r>
    </w:p>
    <w:p w:rsidR="0045147B" w:rsidRPr="001271C3" w:rsidRDefault="0045147B" w:rsidP="0045147B">
      <w:pPr>
        <w:shd w:val="clear" w:color="auto" w:fill="FFFFFF"/>
        <w:suppressAutoHyphens/>
        <w:contextualSpacing/>
        <w:rPr>
          <w:color w:val="000000"/>
          <w:sz w:val="24"/>
          <w:szCs w:val="24"/>
        </w:rPr>
      </w:pPr>
      <w:r w:rsidRPr="001271C3">
        <w:rPr>
          <w:color w:val="000000"/>
          <w:sz w:val="24"/>
          <w:szCs w:val="24"/>
        </w:rPr>
        <w:t xml:space="preserve">- участвовать в работе Межведомственной рабочей группы по вопросам </w:t>
      </w:r>
      <w:r w:rsidR="0009085B">
        <w:rPr>
          <w:color w:val="000000"/>
          <w:sz w:val="24"/>
          <w:szCs w:val="24"/>
        </w:rPr>
        <w:t>обмена информацией между налоговыми органами и органами государственных внебюджетных фондов, предусмотренной Порядками обмена информацией и Соглашениями об информационном обмене, а также корректного формирования обязательств плательщиков страховых взносов и сведений о застрахованных лицах</w:t>
      </w:r>
      <w:r w:rsidRPr="001271C3">
        <w:rPr>
          <w:color w:val="000000"/>
          <w:sz w:val="24"/>
          <w:szCs w:val="24"/>
        </w:rPr>
        <w:t>;</w:t>
      </w:r>
    </w:p>
    <w:p w:rsidR="001430B4" w:rsidRDefault="0045147B" w:rsidP="0045147B">
      <w:pPr>
        <w:shd w:val="clear" w:color="auto" w:fill="FFFFFF"/>
        <w:suppressAutoHyphens/>
        <w:contextualSpacing/>
        <w:rPr>
          <w:color w:val="000000"/>
          <w:sz w:val="24"/>
          <w:szCs w:val="24"/>
        </w:rPr>
      </w:pPr>
      <w:r w:rsidRPr="001271C3">
        <w:rPr>
          <w:color w:val="000000"/>
          <w:sz w:val="24"/>
          <w:szCs w:val="24"/>
        </w:rPr>
        <w:t xml:space="preserve">- </w:t>
      </w:r>
      <w:r w:rsidR="00EA46D3">
        <w:rPr>
          <w:color w:val="000000"/>
          <w:sz w:val="24"/>
          <w:szCs w:val="24"/>
        </w:rPr>
        <w:t xml:space="preserve">контролировать работу Инспекций по отбору плательщиков (налоговых агентов), имеющих низкую налоговую нагрузку по налогу на доходы физических лиц и страховым взносам,  задолженность по перечислению </w:t>
      </w:r>
      <w:r w:rsidR="00DE5E08">
        <w:rPr>
          <w:color w:val="000000"/>
          <w:sz w:val="24"/>
          <w:szCs w:val="24"/>
        </w:rPr>
        <w:t>в бюджет</w:t>
      </w:r>
      <w:r w:rsidR="00EA46D3">
        <w:rPr>
          <w:color w:val="000000"/>
          <w:sz w:val="24"/>
          <w:szCs w:val="24"/>
        </w:rPr>
        <w:t xml:space="preserve"> НДФЛ и ст</w:t>
      </w:r>
      <w:r w:rsidR="001430B4">
        <w:rPr>
          <w:color w:val="000000"/>
          <w:sz w:val="24"/>
          <w:szCs w:val="24"/>
        </w:rPr>
        <w:t xml:space="preserve">раховых взносов, выплачивающих </w:t>
      </w:r>
      <w:r w:rsidR="00EA46D3">
        <w:rPr>
          <w:color w:val="000000"/>
          <w:sz w:val="24"/>
          <w:szCs w:val="24"/>
        </w:rPr>
        <w:lastRenderedPageBreak/>
        <w:t xml:space="preserve">заработную плату ниже величины МРОТ либо ниже среднего уровня по видам экономической деятельности для </w:t>
      </w:r>
      <w:r w:rsidR="00051A34">
        <w:rPr>
          <w:color w:val="000000"/>
          <w:sz w:val="24"/>
          <w:szCs w:val="24"/>
        </w:rPr>
        <w:t xml:space="preserve">рассмотрения их деятельности на межведомственных комиссиях </w:t>
      </w:r>
      <w:r w:rsidRPr="001271C3">
        <w:rPr>
          <w:color w:val="000000"/>
          <w:sz w:val="24"/>
          <w:szCs w:val="24"/>
        </w:rPr>
        <w:t>по вопросам легализации налого</w:t>
      </w:r>
      <w:r w:rsidR="00051A34">
        <w:rPr>
          <w:color w:val="000000"/>
          <w:sz w:val="24"/>
          <w:szCs w:val="24"/>
        </w:rPr>
        <w:t>вой</w:t>
      </w:r>
      <w:r w:rsidRPr="001271C3">
        <w:rPr>
          <w:color w:val="000000"/>
          <w:sz w:val="24"/>
          <w:szCs w:val="24"/>
        </w:rPr>
        <w:t xml:space="preserve"> базы </w:t>
      </w:r>
      <w:r w:rsidR="00051A34">
        <w:rPr>
          <w:color w:val="000000"/>
          <w:sz w:val="24"/>
          <w:szCs w:val="24"/>
        </w:rPr>
        <w:t>и базы по страховым взносам</w:t>
      </w:r>
      <w:r w:rsidRPr="001271C3">
        <w:rPr>
          <w:color w:val="000000"/>
          <w:sz w:val="24"/>
          <w:szCs w:val="24"/>
        </w:rPr>
        <w:t>, созданн</w:t>
      </w:r>
      <w:r w:rsidR="00051A34">
        <w:rPr>
          <w:color w:val="000000"/>
          <w:sz w:val="24"/>
          <w:szCs w:val="24"/>
        </w:rPr>
        <w:t>ых</w:t>
      </w:r>
      <w:r w:rsidRPr="001271C3">
        <w:rPr>
          <w:color w:val="000000"/>
          <w:sz w:val="24"/>
          <w:szCs w:val="24"/>
        </w:rPr>
        <w:t xml:space="preserve"> при </w:t>
      </w:r>
      <w:r w:rsidR="00051A34">
        <w:rPr>
          <w:color w:val="000000"/>
          <w:sz w:val="24"/>
          <w:szCs w:val="24"/>
        </w:rPr>
        <w:t>органах местного самоуправления</w:t>
      </w:r>
      <w:r w:rsidR="001430B4">
        <w:rPr>
          <w:color w:val="000000"/>
          <w:sz w:val="24"/>
          <w:szCs w:val="24"/>
        </w:rPr>
        <w:t>;</w:t>
      </w:r>
    </w:p>
    <w:p w:rsidR="0045147B" w:rsidRPr="001271C3" w:rsidRDefault="001430B4" w:rsidP="0045147B">
      <w:pPr>
        <w:shd w:val="clear" w:color="auto" w:fill="FFFFFF"/>
        <w:suppressAutoHyphens/>
        <w:contextualSpacing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- проводить отбор</w:t>
      </w:r>
      <w:r w:rsidR="00051A3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плательщиков (налоговых агентов), имеющих низкую налоговую нагрузку по налогу на доходы физических лиц и страховым взносам, задолженность по перечислению в бюджет НДФЛ и страховых взносов, выплачивающих заработную плату ниже величины МРОТ либо ниже среднего уровня по видам экономической деятельности для рассмотрения их деятельности на межведомственной комиссии </w:t>
      </w:r>
      <w:r w:rsidRPr="001271C3">
        <w:rPr>
          <w:color w:val="000000"/>
          <w:sz w:val="24"/>
          <w:szCs w:val="24"/>
        </w:rPr>
        <w:t>по вопросам легализации налого</w:t>
      </w:r>
      <w:r>
        <w:rPr>
          <w:color w:val="000000"/>
          <w:sz w:val="24"/>
          <w:szCs w:val="24"/>
        </w:rPr>
        <w:t>вой</w:t>
      </w:r>
      <w:r w:rsidRPr="001271C3">
        <w:rPr>
          <w:color w:val="000000"/>
          <w:sz w:val="24"/>
          <w:szCs w:val="24"/>
        </w:rPr>
        <w:t xml:space="preserve"> базы </w:t>
      </w:r>
      <w:r>
        <w:rPr>
          <w:color w:val="000000"/>
          <w:sz w:val="24"/>
          <w:szCs w:val="24"/>
        </w:rPr>
        <w:t>и базы по страховым взносам</w:t>
      </w:r>
      <w:r w:rsidRPr="001271C3">
        <w:rPr>
          <w:color w:val="000000"/>
          <w:sz w:val="24"/>
          <w:szCs w:val="24"/>
        </w:rPr>
        <w:t>, созданн</w:t>
      </w:r>
      <w:r>
        <w:rPr>
          <w:color w:val="000000"/>
          <w:sz w:val="24"/>
          <w:szCs w:val="24"/>
        </w:rPr>
        <w:t>ой</w:t>
      </w:r>
      <w:r w:rsidRPr="001271C3">
        <w:rPr>
          <w:color w:val="000000"/>
          <w:sz w:val="24"/>
          <w:szCs w:val="24"/>
        </w:rPr>
        <w:t xml:space="preserve"> при</w:t>
      </w:r>
      <w:proofErr w:type="gramEnd"/>
      <w:r w:rsidRPr="001271C3">
        <w:rPr>
          <w:color w:val="000000"/>
          <w:sz w:val="24"/>
          <w:szCs w:val="24"/>
        </w:rPr>
        <w:t xml:space="preserve"> </w:t>
      </w:r>
      <w:r w:rsidR="00051A34">
        <w:rPr>
          <w:color w:val="000000"/>
          <w:sz w:val="24"/>
          <w:szCs w:val="24"/>
        </w:rPr>
        <w:t>администрации Псковской области</w:t>
      </w:r>
      <w:r w:rsidR="0045147B" w:rsidRPr="001271C3">
        <w:rPr>
          <w:color w:val="000000"/>
          <w:sz w:val="24"/>
          <w:szCs w:val="24"/>
        </w:rPr>
        <w:t>;</w:t>
      </w:r>
    </w:p>
    <w:p w:rsidR="0045147B" w:rsidRDefault="0045147B" w:rsidP="0045147B">
      <w:pPr>
        <w:shd w:val="clear" w:color="auto" w:fill="FFFFFF"/>
        <w:suppressAutoHyphens/>
        <w:contextualSpacing/>
        <w:rPr>
          <w:color w:val="000000"/>
          <w:sz w:val="24"/>
          <w:szCs w:val="24"/>
        </w:rPr>
      </w:pPr>
      <w:r w:rsidRPr="001271C3">
        <w:rPr>
          <w:color w:val="000000"/>
          <w:sz w:val="24"/>
          <w:szCs w:val="24"/>
        </w:rPr>
        <w:t>- контролировать ка</w:t>
      </w:r>
      <w:r w:rsidR="00F92E5A">
        <w:rPr>
          <w:color w:val="000000"/>
          <w:sz w:val="24"/>
          <w:szCs w:val="24"/>
        </w:rPr>
        <w:t>чественное ведение информационных</w:t>
      </w:r>
      <w:r w:rsidRPr="001271C3">
        <w:rPr>
          <w:color w:val="000000"/>
          <w:sz w:val="24"/>
          <w:szCs w:val="24"/>
        </w:rPr>
        <w:t xml:space="preserve"> ресурс</w:t>
      </w:r>
      <w:r w:rsidR="00F92E5A">
        <w:rPr>
          <w:color w:val="000000"/>
          <w:sz w:val="24"/>
          <w:szCs w:val="24"/>
        </w:rPr>
        <w:t>ов</w:t>
      </w:r>
      <w:r w:rsidR="001430B4">
        <w:rPr>
          <w:color w:val="000000"/>
          <w:sz w:val="24"/>
          <w:szCs w:val="24"/>
        </w:rPr>
        <w:t>, связанных с администрированием налога на доходы физических лиц и страховых взносов, в том числе</w:t>
      </w:r>
      <w:r w:rsidR="00051A34">
        <w:rPr>
          <w:color w:val="000000"/>
          <w:sz w:val="24"/>
          <w:szCs w:val="24"/>
        </w:rPr>
        <w:t xml:space="preserve"> </w:t>
      </w:r>
      <w:r w:rsidR="00F92E5A">
        <w:rPr>
          <w:color w:val="000000"/>
          <w:sz w:val="24"/>
          <w:szCs w:val="24"/>
        </w:rPr>
        <w:t>«Сведения о физических лицах»</w:t>
      </w:r>
      <w:r w:rsidR="001430B4">
        <w:rPr>
          <w:color w:val="000000"/>
          <w:sz w:val="24"/>
          <w:szCs w:val="24"/>
        </w:rPr>
        <w:t>, «Журнал учета сведений по администрированию страховых взносов» и др.</w:t>
      </w:r>
      <w:r w:rsidRPr="001271C3">
        <w:rPr>
          <w:color w:val="000000"/>
          <w:sz w:val="24"/>
          <w:szCs w:val="24"/>
        </w:rPr>
        <w:t>;</w:t>
      </w:r>
    </w:p>
    <w:p w:rsidR="00F92E5A" w:rsidRPr="00301074" w:rsidRDefault="00F92E5A" w:rsidP="00F92E5A">
      <w:pPr>
        <w:pStyle w:val="a5"/>
        <w:spacing w:after="0"/>
        <w:ind w:firstLine="720"/>
        <w:jc w:val="both"/>
      </w:pPr>
      <w:r>
        <w:t>- анализировать правомерность возвратов налогоплательщикам</w:t>
      </w:r>
      <w:r w:rsidRPr="00301074">
        <w:t>, плательщикам страховых взносов, переплат по администрируемым налогам, сборам, страховым взносам;</w:t>
      </w:r>
    </w:p>
    <w:p w:rsidR="00051A34" w:rsidRPr="00051A34" w:rsidRDefault="00F92E5A" w:rsidP="00F7581A">
      <w:pPr>
        <w:pStyle w:val="a5"/>
        <w:spacing w:after="0"/>
        <w:ind w:firstLine="720"/>
        <w:jc w:val="both"/>
        <w:rPr>
          <w:color w:val="000000"/>
        </w:rPr>
      </w:pPr>
      <w:bookmarkStart w:id="0" w:name="_GoBack"/>
      <w:bookmarkEnd w:id="0"/>
      <w:r w:rsidRPr="00446DEC">
        <w:t>-</w:t>
      </w:r>
      <w:r w:rsidR="00051A34" w:rsidRPr="00051A34">
        <w:rPr>
          <w:color w:val="000000"/>
        </w:rPr>
        <w:t xml:space="preserve"> рассматривать проекты актов выездных налоговых проверок, разногласий плательщиков, решений по актам по вопросам, относящимся к компетенции Отдела</w:t>
      </w:r>
      <w:r w:rsidR="00051A34">
        <w:rPr>
          <w:color w:val="000000"/>
        </w:rPr>
        <w:t>,</w:t>
      </w:r>
      <w:r w:rsidR="00051A34" w:rsidRPr="00051A34">
        <w:rPr>
          <w:color w:val="000000"/>
        </w:rPr>
        <w:t xml:space="preserve"> и подготавливать заключения в контрольный отдел</w:t>
      </w:r>
      <w:r w:rsidR="00051A34">
        <w:rPr>
          <w:color w:val="000000"/>
        </w:rPr>
        <w:t xml:space="preserve"> </w:t>
      </w:r>
      <w:r w:rsidR="00051A34" w:rsidRPr="00051A34">
        <w:rPr>
          <w:color w:val="000000"/>
        </w:rPr>
        <w:t>согласно Приказу УФНС России по Псковской области от 27.07.2006 № 01-01/72 (с учетом изменений от 25.07.2008 № 01-03/093);</w:t>
      </w:r>
    </w:p>
    <w:p w:rsidR="00051A34" w:rsidRPr="00051A34" w:rsidRDefault="00051A34" w:rsidP="00051A34">
      <w:pPr>
        <w:ind w:firstLine="720"/>
        <w:rPr>
          <w:color w:val="000000"/>
          <w:sz w:val="24"/>
          <w:szCs w:val="24"/>
        </w:rPr>
      </w:pPr>
      <w:r w:rsidRPr="00051A34">
        <w:rPr>
          <w:color w:val="000000"/>
          <w:sz w:val="24"/>
          <w:szCs w:val="24"/>
        </w:rPr>
        <w:t>- рассматривать проект</w:t>
      </w:r>
      <w:r>
        <w:rPr>
          <w:color w:val="000000"/>
          <w:sz w:val="24"/>
          <w:szCs w:val="24"/>
        </w:rPr>
        <w:t>ы</w:t>
      </w:r>
      <w:r w:rsidRPr="00051A34">
        <w:rPr>
          <w:color w:val="000000"/>
          <w:sz w:val="24"/>
          <w:szCs w:val="24"/>
        </w:rPr>
        <w:t xml:space="preserve"> актов камеральных налоговых проверок, обеспечивать методологическое сопровождение камеральных налоговых проверок по вопросам, относящимся к компетенции Отдела, согласно Приказу УФНС России по Псковской области от </w:t>
      </w:r>
      <w:r w:rsidR="003B6ECC" w:rsidRPr="00051A34">
        <w:rPr>
          <w:color w:val="000000"/>
          <w:sz w:val="24"/>
          <w:szCs w:val="24"/>
        </w:rPr>
        <w:t>1</w:t>
      </w:r>
      <w:r w:rsidR="003B6ECC">
        <w:rPr>
          <w:color w:val="000000"/>
          <w:sz w:val="24"/>
          <w:szCs w:val="24"/>
        </w:rPr>
        <w:t>9</w:t>
      </w:r>
      <w:r w:rsidR="003B6ECC" w:rsidRPr="00051A34">
        <w:rPr>
          <w:color w:val="000000"/>
          <w:sz w:val="24"/>
          <w:szCs w:val="24"/>
        </w:rPr>
        <w:t>.0</w:t>
      </w:r>
      <w:r w:rsidR="003B6ECC">
        <w:rPr>
          <w:color w:val="000000"/>
          <w:sz w:val="24"/>
          <w:szCs w:val="24"/>
        </w:rPr>
        <w:t>2</w:t>
      </w:r>
      <w:r w:rsidR="003B6ECC" w:rsidRPr="00051A34">
        <w:rPr>
          <w:color w:val="000000"/>
          <w:sz w:val="24"/>
          <w:szCs w:val="24"/>
        </w:rPr>
        <w:t>.201</w:t>
      </w:r>
      <w:r w:rsidR="003B6ECC">
        <w:rPr>
          <w:color w:val="000000"/>
          <w:sz w:val="24"/>
          <w:szCs w:val="24"/>
        </w:rPr>
        <w:t>8</w:t>
      </w:r>
      <w:r w:rsidR="003B6ECC" w:rsidRPr="00051A34">
        <w:rPr>
          <w:color w:val="000000"/>
          <w:sz w:val="24"/>
          <w:szCs w:val="24"/>
        </w:rPr>
        <w:t xml:space="preserve"> № 2.1-03/</w:t>
      </w:r>
      <w:r w:rsidR="003B6ECC">
        <w:rPr>
          <w:color w:val="000000"/>
          <w:sz w:val="24"/>
          <w:szCs w:val="24"/>
        </w:rPr>
        <w:t>045</w:t>
      </w:r>
      <w:r w:rsidR="003B6ECC" w:rsidRPr="00051A34">
        <w:rPr>
          <w:color w:val="000000"/>
          <w:sz w:val="24"/>
          <w:szCs w:val="24"/>
        </w:rPr>
        <w:t>@</w:t>
      </w:r>
      <w:r w:rsidRPr="00051A34">
        <w:rPr>
          <w:color w:val="000000"/>
          <w:sz w:val="24"/>
          <w:szCs w:val="24"/>
        </w:rPr>
        <w:t>;</w:t>
      </w:r>
    </w:p>
    <w:p w:rsidR="0045147B" w:rsidRDefault="0045147B" w:rsidP="0045147B">
      <w:pPr>
        <w:shd w:val="clear" w:color="auto" w:fill="FFFFFF"/>
        <w:suppressAutoHyphens/>
        <w:contextualSpacing/>
        <w:rPr>
          <w:color w:val="000000"/>
          <w:sz w:val="24"/>
          <w:szCs w:val="24"/>
        </w:rPr>
      </w:pPr>
      <w:r w:rsidRPr="001271C3">
        <w:rPr>
          <w:color w:val="000000"/>
          <w:sz w:val="24"/>
          <w:szCs w:val="24"/>
        </w:rPr>
        <w:t>- обеспечивать формирование, своевременное представление и анализ закрепленной за Отделом отчётности по формам и в порядке, утверждённым ФНС России</w:t>
      </w:r>
      <w:r w:rsidR="00F7581A">
        <w:rPr>
          <w:color w:val="000000"/>
          <w:sz w:val="24"/>
          <w:szCs w:val="24"/>
        </w:rPr>
        <w:t xml:space="preserve">, в том числе </w:t>
      </w:r>
      <w:r w:rsidR="00F7581A" w:rsidRPr="00F7581A">
        <w:rPr>
          <w:color w:val="000000"/>
          <w:sz w:val="24"/>
          <w:szCs w:val="24"/>
        </w:rPr>
        <w:t>№ 5-ДДК</w:t>
      </w:r>
      <w:r w:rsidR="00F7581A">
        <w:rPr>
          <w:color w:val="000000"/>
          <w:sz w:val="24"/>
          <w:szCs w:val="24"/>
        </w:rPr>
        <w:t>,</w:t>
      </w:r>
      <w:r w:rsidR="00F7581A" w:rsidRPr="00F7581A">
        <w:rPr>
          <w:color w:val="000000"/>
          <w:sz w:val="24"/>
          <w:szCs w:val="24"/>
        </w:rPr>
        <w:t xml:space="preserve"> № 1-ДДК</w:t>
      </w:r>
      <w:r w:rsidR="00F7581A">
        <w:rPr>
          <w:color w:val="000000"/>
          <w:sz w:val="24"/>
          <w:szCs w:val="24"/>
        </w:rPr>
        <w:t>,</w:t>
      </w:r>
      <w:r w:rsidR="00F7581A" w:rsidRPr="00F7581A">
        <w:rPr>
          <w:color w:val="000000"/>
          <w:sz w:val="24"/>
          <w:szCs w:val="24"/>
        </w:rPr>
        <w:t xml:space="preserve"> </w:t>
      </w:r>
      <w:r w:rsidR="00F7581A">
        <w:rPr>
          <w:color w:val="000000"/>
          <w:sz w:val="24"/>
          <w:szCs w:val="24"/>
        </w:rPr>
        <w:t>№ 5-НДФЛ, № 7-НДФЛ, 8-СВ,</w:t>
      </w:r>
      <w:r w:rsidR="00F7581A" w:rsidRPr="00F7581A">
        <w:rPr>
          <w:color w:val="000000"/>
          <w:sz w:val="24"/>
          <w:szCs w:val="24"/>
        </w:rPr>
        <w:t xml:space="preserve"> оперативн</w:t>
      </w:r>
      <w:r w:rsidR="000B6F0D">
        <w:rPr>
          <w:color w:val="000000"/>
          <w:sz w:val="24"/>
          <w:szCs w:val="24"/>
        </w:rPr>
        <w:t>ой</w:t>
      </w:r>
      <w:r w:rsidR="00F7581A" w:rsidRPr="00F7581A">
        <w:rPr>
          <w:color w:val="000000"/>
          <w:sz w:val="24"/>
          <w:szCs w:val="24"/>
        </w:rPr>
        <w:t xml:space="preserve"> информаци</w:t>
      </w:r>
      <w:r w:rsidR="000B6F0D">
        <w:rPr>
          <w:color w:val="000000"/>
          <w:sz w:val="24"/>
          <w:szCs w:val="24"/>
        </w:rPr>
        <w:t>и</w:t>
      </w:r>
      <w:r w:rsidR="00F7581A" w:rsidRPr="00F7581A">
        <w:rPr>
          <w:color w:val="000000"/>
          <w:sz w:val="24"/>
          <w:szCs w:val="24"/>
        </w:rPr>
        <w:t xml:space="preserve"> о ходе декларационной кампании</w:t>
      </w:r>
      <w:r w:rsidR="000B6F0D">
        <w:rPr>
          <w:color w:val="000000"/>
          <w:sz w:val="24"/>
          <w:szCs w:val="24"/>
        </w:rPr>
        <w:t>;</w:t>
      </w:r>
    </w:p>
    <w:p w:rsidR="00051A34" w:rsidRPr="001271C3" w:rsidRDefault="00051A34" w:rsidP="00051A34">
      <w:pPr>
        <w:shd w:val="clear" w:color="auto" w:fill="FFFFFF"/>
        <w:suppressAutoHyphens/>
        <w:contextualSpacing/>
        <w:rPr>
          <w:color w:val="000000"/>
          <w:sz w:val="24"/>
          <w:szCs w:val="24"/>
        </w:rPr>
      </w:pPr>
      <w:r w:rsidRPr="001271C3">
        <w:rPr>
          <w:color w:val="000000"/>
          <w:sz w:val="24"/>
          <w:szCs w:val="24"/>
        </w:rPr>
        <w:t>- осуществлять подготовку документов по вопросам, относящимся к компетенции Отдела;</w:t>
      </w:r>
    </w:p>
    <w:p w:rsidR="0045147B" w:rsidRPr="001271C3" w:rsidRDefault="0045147B" w:rsidP="0045147B">
      <w:pPr>
        <w:pStyle w:val="a5"/>
        <w:spacing w:after="0"/>
        <w:ind w:firstLine="720"/>
        <w:jc w:val="both"/>
        <w:rPr>
          <w:rFonts w:eastAsia="Calibri"/>
          <w:color w:val="000000"/>
          <w:lang w:eastAsia="en-US"/>
        </w:rPr>
      </w:pPr>
      <w:r w:rsidRPr="001271C3">
        <w:rPr>
          <w:rFonts w:eastAsia="Calibri"/>
          <w:color w:val="000000"/>
          <w:lang w:eastAsia="en-US"/>
        </w:rPr>
        <w:t>- осуществлять анализ методов повышения эффективности проведения мероприятий налогового контроля за соблюдением законодательства по налогу на доходы физических лиц, страховым взносам, администрируемы</w:t>
      </w:r>
      <w:r w:rsidR="00051A34">
        <w:rPr>
          <w:rFonts w:eastAsia="Calibri"/>
          <w:color w:val="000000"/>
          <w:lang w:eastAsia="en-US"/>
        </w:rPr>
        <w:t>м</w:t>
      </w:r>
      <w:r w:rsidRPr="001271C3">
        <w:rPr>
          <w:rFonts w:eastAsia="Calibri"/>
          <w:color w:val="000000"/>
          <w:lang w:eastAsia="en-US"/>
        </w:rPr>
        <w:t xml:space="preserve"> налоговыми органами, государственной пошлины, администрируемой налоговыми органами;</w:t>
      </w:r>
    </w:p>
    <w:p w:rsidR="0045147B" w:rsidRPr="001271C3" w:rsidRDefault="0045147B" w:rsidP="0045147B">
      <w:pPr>
        <w:pStyle w:val="a5"/>
        <w:spacing w:after="0"/>
        <w:ind w:firstLine="720"/>
        <w:jc w:val="both"/>
        <w:rPr>
          <w:rFonts w:eastAsia="Calibri"/>
          <w:color w:val="000000"/>
          <w:lang w:eastAsia="en-US"/>
        </w:rPr>
      </w:pPr>
      <w:r w:rsidRPr="001271C3">
        <w:rPr>
          <w:rFonts w:eastAsia="Calibri"/>
          <w:color w:val="000000"/>
          <w:lang w:eastAsia="en-US"/>
        </w:rPr>
        <w:t>- готовить по заданию руководства Управления материалы к расширенным коллегиям Управления;</w:t>
      </w:r>
    </w:p>
    <w:p w:rsidR="0045147B" w:rsidRPr="001271C3" w:rsidRDefault="0045147B" w:rsidP="0045147B">
      <w:pPr>
        <w:pStyle w:val="a5"/>
        <w:spacing w:after="0"/>
        <w:ind w:firstLine="720"/>
        <w:jc w:val="both"/>
        <w:rPr>
          <w:rFonts w:eastAsia="Calibri"/>
          <w:color w:val="000000"/>
          <w:lang w:eastAsia="en-US"/>
        </w:rPr>
      </w:pPr>
      <w:r w:rsidRPr="001271C3">
        <w:rPr>
          <w:rFonts w:eastAsia="Calibri"/>
          <w:color w:val="000000"/>
          <w:lang w:eastAsia="en-US"/>
        </w:rPr>
        <w:t>- организовывать и участвовать в обучении работников Инспекций, участвовать в совещаниях, семинарах, оказывать практическую помощь Инспекциям по вопросам, входящим в компетенцию Отдела;</w:t>
      </w:r>
    </w:p>
    <w:p w:rsidR="0045147B" w:rsidRPr="001271C3" w:rsidRDefault="0045147B" w:rsidP="0045147B">
      <w:pPr>
        <w:shd w:val="clear" w:color="auto" w:fill="FFFFFF"/>
        <w:ind w:firstLine="714"/>
        <w:rPr>
          <w:color w:val="000000"/>
          <w:sz w:val="24"/>
          <w:szCs w:val="24"/>
        </w:rPr>
      </w:pPr>
      <w:r w:rsidRPr="001271C3">
        <w:rPr>
          <w:color w:val="000000"/>
          <w:sz w:val="24"/>
          <w:szCs w:val="24"/>
        </w:rPr>
        <w:t>- участвовать в комплексных и тематических проверках внутреннего аудита по вопросам организации работы по администрированию закрепленных налогов в Инспекциях;</w:t>
      </w:r>
    </w:p>
    <w:p w:rsidR="00051A34" w:rsidRPr="00051A34" w:rsidRDefault="0045147B" w:rsidP="00051A34">
      <w:pPr>
        <w:shd w:val="clear" w:color="auto" w:fill="FFFFFF"/>
        <w:ind w:firstLine="714"/>
        <w:rPr>
          <w:color w:val="000000"/>
          <w:sz w:val="24"/>
          <w:szCs w:val="24"/>
        </w:rPr>
      </w:pPr>
      <w:r w:rsidRPr="001271C3">
        <w:rPr>
          <w:color w:val="000000"/>
          <w:sz w:val="24"/>
          <w:szCs w:val="24"/>
        </w:rPr>
        <w:t xml:space="preserve">- </w:t>
      </w:r>
      <w:r w:rsidR="00051A34" w:rsidRPr="00051A34">
        <w:rPr>
          <w:color w:val="000000"/>
          <w:sz w:val="24"/>
          <w:szCs w:val="24"/>
        </w:rPr>
        <w:t>проводить мероприятия внутреннего контроля по базам данных Инспекций по операциям технологических процессов ФНС России, предусмотренных в Картах внутреннего контроля, в соответствии с п. 3.1 Приказа УФНС России по Псковской области от 11.07.2017 №2.1-03/101 по направлению деятельности Отдела;</w:t>
      </w:r>
    </w:p>
    <w:p w:rsidR="0045147B" w:rsidRPr="001271C3" w:rsidRDefault="0045147B" w:rsidP="00051A34">
      <w:pPr>
        <w:autoSpaceDE w:val="0"/>
        <w:autoSpaceDN w:val="0"/>
        <w:adjustRightInd w:val="0"/>
        <w:ind w:firstLine="851"/>
        <w:rPr>
          <w:color w:val="000000"/>
          <w:sz w:val="24"/>
          <w:szCs w:val="24"/>
        </w:rPr>
      </w:pPr>
      <w:r w:rsidRPr="001271C3">
        <w:rPr>
          <w:color w:val="000000"/>
          <w:sz w:val="24"/>
          <w:szCs w:val="24"/>
        </w:rPr>
        <w:t>- рассматривать письма, обращения и заявления юридических лиц, индивидуальных предпринимателей, физических лиц и органов государственной власти Российской Федерации по вопросам, входящим в компетенцию Отдела;</w:t>
      </w:r>
    </w:p>
    <w:p w:rsidR="0045147B" w:rsidRPr="001271C3" w:rsidRDefault="0045147B" w:rsidP="0045147B">
      <w:pPr>
        <w:shd w:val="clear" w:color="auto" w:fill="FFFFFF"/>
        <w:suppressAutoHyphens/>
        <w:contextualSpacing/>
        <w:rPr>
          <w:color w:val="000000"/>
          <w:sz w:val="24"/>
          <w:szCs w:val="24"/>
        </w:rPr>
      </w:pPr>
      <w:r w:rsidRPr="001271C3">
        <w:rPr>
          <w:color w:val="000000"/>
          <w:sz w:val="24"/>
          <w:szCs w:val="24"/>
        </w:rPr>
        <w:t>- разъяснять и консультировать налогоплательщиков, плательщиков страховых взносов, по порядку применения законодательных и нормативных актов, относящихся к компетенции Отдела;</w:t>
      </w:r>
    </w:p>
    <w:p w:rsidR="0045147B" w:rsidRPr="001271C3" w:rsidRDefault="0045147B" w:rsidP="0045147B">
      <w:pPr>
        <w:shd w:val="clear" w:color="auto" w:fill="FFFFFF"/>
        <w:suppressAutoHyphens/>
        <w:contextualSpacing/>
        <w:rPr>
          <w:color w:val="000000"/>
          <w:sz w:val="24"/>
          <w:szCs w:val="24"/>
        </w:rPr>
      </w:pPr>
      <w:r w:rsidRPr="001271C3">
        <w:rPr>
          <w:color w:val="000000"/>
          <w:sz w:val="24"/>
          <w:szCs w:val="24"/>
        </w:rPr>
        <w:t>- взаимодействовать с другими государственными органами для решения вопросов, входящих в компетенцию Отдела;</w:t>
      </w:r>
    </w:p>
    <w:p w:rsidR="0045147B" w:rsidRPr="001271C3" w:rsidRDefault="0045147B" w:rsidP="0045147B">
      <w:pPr>
        <w:shd w:val="clear" w:color="auto" w:fill="FFFFFF"/>
        <w:suppressAutoHyphens/>
        <w:contextualSpacing/>
        <w:rPr>
          <w:color w:val="000000"/>
          <w:sz w:val="24"/>
          <w:szCs w:val="24"/>
        </w:rPr>
      </w:pPr>
      <w:r w:rsidRPr="001271C3">
        <w:rPr>
          <w:color w:val="000000"/>
          <w:sz w:val="24"/>
          <w:szCs w:val="24"/>
        </w:rPr>
        <w:t>- строго выполнять обязанности государственного гражданского служащего;</w:t>
      </w:r>
    </w:p>
    <w:p w:rsidR="0045147B" w:rsidRPr="001271C3" w:rsidRDefault="0045147B" w:rsidP="0045147B">
      <w:pPr>
        <w:shd w:val="clear" w:color="auto" w:fill="FFFFFF"/>
        <w:suppressAutoHyphens/>
        <w:contextualSpacing/>
        <w:rPr>
          <w:color w:val="000000"/>
          <w:sz w:val="24"/>
          <w:szCs w:val="24"/>
        </w:rPr>
      </w:pPr>
      <w:r w:rsidRPr="001271C3">
        <w:rPr>
          <w:color w:val="000000"/>
          <w:sz w:val="24"/>
          <w:szCs w:val="24"/>
        </w:rPr>
        <w:lastRenderedPageBreak/>
        <w:t>-</w:t>
      </w:r>
      <w:r w:rsidR="008004C2">
        <w:rPr>
          <w:color w:val="000000"/>
          <w:sz w:val="24"/>
          <w:szCs w:val="24"/>
        </w:rPr>
        <w:t xml:space="preserve"> </w:t>
      </w:r>
      <w:r w:rsidRPr="001271C3">
        <w:rPr>
          <w:color w:val="000000"/>
          <w:sz w:val="24"/>
          <w:szCs w:val="24"/>
        </w:rPr>
        <w:t>поддерживать уровень квалификации, необходимый для надлежащего выполнения данных обязанностей;</w:t>
      </w:r>
    </w:p>
    <w:p w:rsidR="0045147B" w:rsidRPr="001271C3" w:rsidRDefault="0045147B" w:rsidP="0045147B">
      <w:pPr>
        <w:shd w:val="clear" w:color="auto" w:fill="FFFFFF"/>
        <w:suppressAutoHyphens/>
        <w:contextualSpacing/>
        <w:rPr>
          <w:color w:val="000000"/>
          <w:sz w:val="24"/>
          <w:szCs w:val="24"/>
        </w:rPr>
      </w:pPr>
      <w:r w:rsidRPr="001271C3">
        <w:rPr>
          <w:color w:val="000000"/>
          <w:sz w:val="24"/>
          <w:szCs w:val="24"/>
        </w:rPr>
        <w:t>- 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860272" w:rsidRPr="00031D72" w:rsidRDefault="00860272" w:rsidP="00860272">
      <w:pPr>
        <w:shd w:val="clear" w:color="auto" w:fill="FFFFFF"/>
        <w:suppressAutoHyphens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выполнять иные устные и письменные поручения руководства Управления, которые связаны с исполнением задач, возложенных на Отдел</w:t>
      </w:r>
      <w:r w:rsidR="00031D72">
        <w:rPr>
          <w:color w:val="000000"/>
          <w:sz w:val="24"/>
          <w:szCs w:val="24"/>
        </w:rPr>
        <w:t>.</w:t>
      </w:r>
    </w:p>
    <w:p w:rsidR="00DB1D72" w:rsidRPr="00DB1D72" w:rsidRDefault="00DB1D72" w:rsidP="00DB1D72">
      <w:pPr>
        <w:shd w:val="clear" w:color="auto" w:fill="FFFFFF"/>
        <w:suppressAutoHyphens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45147B" w:rsidRPr="001271C3">
        <w:rPr>
          <w:color w:val="000000"/>
          <w:sz w:val="24"/>
          <w:szCs w:val="24"/>
        </w:rPr>
        <w:t xml:space="preserve">. </w:t>
      </w:r>
      <w:r w:rsidRPr="00DB1D72">
        <w:rPr>
          <w:color w:val="000000"/>
          <w:sz w:val="24"/>
          <w:szCs w:val="24"/>
        </w:rPr>
        <w:t xml:space="preserve">В целях исполнения возложенных должностных обязанностей </w:t>
      </w:r>
      <w:r w:rsidR="002278FB">
        <w:rPr>
          <w:color w:val="000000"/>
          <w:sz w:val="24"/>
          <w:szCs w:val="24"/>
        </w:rPr>
        <w:t>главный государственный налоговый инспектор</w:t>
      </w:r>
      <w:r w:rsidRPr="00DB1D72">
        <w:rPr>
          <w:color w:val="000000"/>
          <w:sz w:val="24"/>
          <w:szCs w:val="24"/>
        </w:rPr>
        <w:t xml:space="preserve"> отдела имеет право:</w:t>
      </w:r>
    </w:p>
    <w:p w:rsidR="0045147B" w:rsidRPr="001271C3" w:rsidRDefault="0045147B" w:rsidP="0045147B">
      <w:pPr>
        <w:shd w:val="clear" w:color="auto" w:fill="FFFFFF"/>
        <w:suppressAutoHyphens/>
        <w:contextualSpacing/>
        <w:rPr>
          <w:color w:val="000000"/>
          <w:sz w:val="24"/>
          <w:szCs w:val="24"/>
        </w:rPr>
      </w:pPr>
      <w:r w:rsidRPr="001271C3">
        <w:rPr>
          <w:color w:val="000000"/>
          <w:sz w:val="24"/>
          <w:szCs w:val="24"/>
        </w:rPr>
        <w:t xml:space="preserve">- вносить </w:t>
      </w:r>
      <w:r w:rsidR="002278FB">
        <w:rPr>
          <w:color w:val="000000"/>
          <w:sz w:val="24"/>
          <w:szCs w:val="24"/>
        </w:rPr>
        <w:t>начальнику Отдела</w:t>
      </w:r>
      <w:r w:rsidRPr="001271C3">
        <w:rPr>
          <w:color w:val="000000"/>
          <w:sz w:val="24"/>
          <w:szCs w:val="24"/>
        </w:rPr>
        <w:t xml:space="preserve"> предложения по вопросам организации и проведения налогового контроля за соблюдением законодательства о налог</w:t>
      </w:r>
      <w:r w:rsidR="00EB2675">
        <w:rPr>
          <w:color w:val="000000"/>
          <w:sz w:val="24"/>
          <w:szCs w:val="24"/>
        </w:rPr>
        <w:t>е</w:t>
      </w:r>
      <w:r w:rsidRPr="001271C3">
        <w:rPr>
          <w:color w:val="000000"/>
          <w:sz w:val="24"/>
          <w:szCs w:val="24"/>
        </w:rPr>
        <w:t xml:space="preserve"> на доходы физических лиц, страховых взносов, администрируемых налоговыми органами, государственной пошлины, администрируемой налоговыми органами;</w:t>
      </w:r>
    </w:p>
    <w:p w:rsidR="00C10638" w:rsidRPr="00C10638" w:rsidRDefault="00C10638" w:rsidP="00C10638">
      <w:pPr>
        <w:shd w:val="clear" w:color="auto" w:fill="FFFFFF"/>
        <w:suppressAutoHyphens/>
        <w:contextualSpacing/>
        <w:rPr>
          <w:color w:val="000000"/>
          <w:sz w:val="24"/>
          <w:szCs w:val="24"/>
        </w:rPr>
      </w:pPr>
      <w:r w:rsidRPr="00C10638">
        <w:rPr>
          <w:color w:val="000000"/>
          <w:sz w:val="24"/>
          <w:szCs w:val="24"/>
        </w:rPr>
        <w:t>- требовать от должностных лиц устранения выявленных нарушений законодательства;</w:t>
      </w:r>
    </w:p>
    <w:p w:rsidR="00C10638" w:rsidRPr="00C10638" w:rsidRDefault="00C10638" w:rsidP="00C10638">
      <w:pPr>
        <w:shd w:val="clear" w:color="auto" w:fill="FFFFFF"/>
        <w:suppressAutoHyphens/>
        <w:contextualSpacing/>
        <w:rPr>
          <w:color w:val="000000"/>
          <w:sz w:val="24"/>
          <w:szCs w:val="24"/>
        </w:rPr>
      </w:pPr>
      <w:r w:rsidRPr="00C10638">
        <w:rPr>
          <w:color w:val="000000"/>
          <w:sz w:val="24"/>
          <w:szCs w:val="24"/>
        </w:rPr>
        <w:t>- получать в установленном порядке необходимые материалы по вопросам, относящимся к компетенции Отдела;</w:t>
      </w:r>
    </w:p>
    <w:p w:rsidR="00C10638" w:rsidRPr="00C10638" w:rsidRDefault="00C10638" w:rsidP="00C10638">
      <w:pPr>
        <w:shd w:val="clear" w:color="auto" w:fill="FFFFFF"/>
        <w:suppressAutoHyphens/>
        <w:contextualSpacing/>
        <w:rPr>
          <w:color w:val="000000"/>
          <w:sz w:val="24"/>
          <w:szCs w:val="24"/>
        </w:rPr>
      </w:pPr>
      <w:r w:rsidRPr="00C10638">
        <w:rPr>
          <w:color w:val="000000"/>
          <w:sz w:val="24"/>
          <w:szCs w:val="24"/>
        </w:rPr>
        <w:t>- знакомиться с отзывами о профессиональной служебной деятельности до внесения их в личное дело, материалами личного дела, письменными объяснениями и другими документами;</w:t>
      </w:r>
    </w:p>
    <w:p w:rsidR="00C10638" w:rsidRPr="00C10638" w:rsidRDefault="00C10638" w:rsidP="00C10638">
      <w:pPr>
        <w:shd w:val="clear" w:color="auto" w:fill="FFFFFF"/>
        <w:suppressAutoHyphens/>
        <w:contextualSpacing/>
        <w:rPr>
          <w:color w:val="000000"/>
          <w:sz w:val="24"/>
          <w:szCs w:val="24"/>
        </w:rPr>
      </w:pPr>
      <w:r w:rsidRPr="00C10638">
        <w:rPr>
          <w:color w:val="000000"/>
          <w:sz w:val="24"/>
          <w:szCs w:val="24"/>
        </w:rPr>
        <w:t>- на защиту своих персональных данных;</w:t>
      </w:r>
    </w:p>
    <w:p w:rsidR="00C10638" w:rsidRPr="00C10638" w:rsidRDefault="00C10638" w:rsidP="00C10638">
      <w:pPr>
        <w:shd w:val="clear" w:color="auto" w:fill="FFFFFF"/>
        <w:suppressAutoHyphens/>
        <w:contextualSpacing/>
        <w:rPr>
          <w:color w:val="000000"/>
          <w:sz w:val="24"/>
          <w:szCs w:val="24"/>
        </w:rPr>
      </w:pPr>
      <w:r w:rsidRPr="00C10638">
        <w:rPr>
          <w:color w:val="000000"/>
          <w:sz w:val="24"/>
          <w:szCs w:val="24"/>
        </w:rPr>
        <w:t>- на профессиональную переподготовку, повышение квалификации и стажировку в порядке, установленном законодательством Российской Федерации.</w:t>
      </w:r>
    </w:p>
    <w:p w:rsidR="00035080" w:rsidRPr="00035080" w:rsidRDefault="00035080" w:rsidP="00035080">
      <w:pPr>
        <w:pStyle w:val="a5"/>
        <w:spacing w:after="0"/>
        <w:ind w:firstLine="714"/>
        <w:jc w:val="both"/>
        <w:rPr>
          <w:rFonts w:eastAsia="Calibri"/>
          <w:color w:val="000000"/>
          <w:lang w:eastAsia="en-US"/>
        </w:rPr>
      </w:pPr>
      <w:r w:rsidRPr="00035080">
        <w:rPr>
          <w:rFonts w:eastAsia="Calibri"/>
          <w:color w:val="000000"/>
          <w:lang w:eastAsia="en-US"/>
        </w:rPr>
        <w:t xml:space="preserve">10. </w:t>
      </w:r>
      <w:r w:rsidR="00C10638">
        <w:rPr>
          <w:rFonts w:eastAsia="Calibri"/>
          <w:color w:val="000000"/>
          <w:lang w:eastAsia="en-US"/>
        </w:rPr>
        <w:t>Главный государственный налоговый инспектор</w:t>
      </w:r>
      <w:r w:rsidRPr="00035080">
        <w:rPr>
          <w:rFonts w:eastAsia="Calibri"/>
          <w:color w:val="000000"/>
          <w:lang w:eastAsia="en-US"/>
        </w:rPr>
        <w:t xml:space="preserve">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 «Об утверждении Положения о Федеральной налоговой службе» (Собрание законодательства Российской Федерации, 2004, № 40, ст. 3961; 2017, № 15 (ч.1), ст. 2194), приказами (распоряжениями) ФНС России, положением об Управлении, Положением об отделе налогообложения </w:t>
      </w:r>
      <w:r>
        <w:rPr>
          <w:rFonts w:eastAsia="Calibri"/>
          <w:color w:val="000000"/>
          <w:lang w:eastAsia="en-US"/>
        </w:rPr>
        <w:t>доходов физических лиц и администрирования страховых взносов</w:t>
      </w:r>
      <w:r w:rsidRPr="00035080">
        <w:rPr>
          <w:rFonts w:eastAsia="Calibri"/>
          <w:color w:val="000000"/>
          <w:lang w:eastAsia="en-US"/>
        </w:rPr>
        <w:t xml:space="preserve"> (далее – Положением об отделе), приказами Управления, поручениями руководства Управления.</w:t>
      </w:r>
    </w:p>
    <w:p w:rsidR="00035080" w:rsidRPr="00035080" w:rsidRDefault="00035080" w:rsidP="00035080">
      <w:pPr>
        <w:pStyle w:val="a5"/>
        <w:spacing w:after="0"/>
        <w:ind w:firstLine="714"/>
        <w:jc w:val="both"/>
        <w:rPr>
          <w:rFonts w:eastAsia="Calibri"/>
          <w:color w:val="000000"/>
          <w:lang w:eastAsia="en-US"/>
        </w:rPr>
      </w:pPr>
      <w:r w:rsidRPr="00035080">
        <w:rPr>
          <w:rFonts w:eastAsia="Calibri"/>
          <w:color w:val="000000"/>
          <w:lang w:eastAsia="en-US"/>
        </w:rPr>
        <w:t xml:space="preserve">11. </w:t>
      </w:r>
      <w:r w:rsidR="00C10638" w:rsidRPr="001366DF">
        <w:t>Главный государственный налоговый инспектор</w:t>
      </w:r>
      <w:r w:rsidRPr="00035080">
        <w:rPr>
          <w:rFonts w:eastAsia="Calibri"/>
          <w:color w:val="000000"/>
          <w:lang w:eastAsia="en-US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5" w:history="1">
        <w:r w:rsidRPr="00035080">
          <w:rPr>
            <w:rFonts w:eastAsia="Calibri"/>
            <w:color w:val="000000"/>
            <w:lang w:eastAsia="en-US"/>
          </w:rPr>
          <w:t>законодательством</w:t>
        </w:r>
      </w:hyperlink>
      <w:r w:rsidRPr="00035080">
        <w:rPr>
          <w:rFonts w:eastAsia="Calibri"/>
          <w:color w:val="000000"/>
          <w:lang w:eastAsia="en-US"/>
        </w:rPr>
        <w:t xml:space="preserve"> Российской Федерации.</w:t>
      </w:r>
    </w:p>
    <w:p w:rsidR="00035080" w:rsidRDefault="00035080" w:rsidP="00035080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:rsidR="00035080" w:rsidRDefault="00035080" w:rsidP="00035080">
      <w:pPr>
        <w:pStyle w:val="a5"/>
        <w:spacing w:after="0"/>
        <w:ind w:firstLine="714"/>
        <w:jc w:val="center"/>
        <w:rPr>
          <w:rFonts w:eastAsia="Calibri"/>
          <w:b/>
          <w:color w:val="000000"/>
          <w:lang w:eastAsia="en-US"/>
        </w:rPr>
      </w:pPr>
      <w:r w:rsidRPr="00035080">
        <w:rPr>
          <w:rFonts w:eastAsia="Calibri"/>
          <w:b/>
          <w:color w:val="000000"/>
          <w:lang w:eastAsia="en-US"/>
        </w:rPr>
        <w:t xml:space="preserve">IV. Перечень вопросов, по которым </w:t>
      </w:r>
      <w:r w:rsidR="00C10638">
        <w:rPr>
          <w:rFonts w:eastAsia="Calibri"/>
          <w:b/>
          <w:color w:val="000000"/>
          <w:lang w:eastAsia="en-US"/>
        </w:rPr>
        <w:t>главный государственный налоговый инспектор</w:t>
      </w:r>
      <w:r w:rsidRPr="00035080">
        <w:rPr>
          <w:rFonts w:eastAsia="Calibri"/>
          <w:b/>
          <w:color w:val="000000"/>
          <w:lang w:eastAsia="en-US"/>
        </w:rPr>
        <w:t xml:space="preserve"> вправе или обязан самостоятельно принимать управленческие и иные решения</w:t>
      </w:r>
    </w:p>
    <w:p w:rsidR="00035080" w:rsidRPr="00035080" w:rsidRDefault="00035080" w:rsidP="00035080">
      <w:pPr>
        <w:pStyle w:val="a5"/>
        <w:spacing w:after="0"/>
        <w:ind w:firstLine="714"/>
        <w:jc w:val="center"/>
        <w:rPr>
          <w:rFonts w:eastAsia="Calibri"/>
          <w:b/>
          <w:color w:val="000000"/>
          <w:lang w:eastAsia="en-US"/>
        </w:rPr>
      </w:pPr>
    </w:p>
    <w:p w:rsidR="00C10638" w:rsidRPr="00C10638" w:rsidRDefault="00C10638" w:rsidP="00C10638">
      <w:pPr>
        <w:pStyle w:val="a5"/>
        <w:spacing w:after="0"/>
        <w:ind w:firstLine="714"/>
        <w:jc w:val="both"/>
        <w:rPr>
          <w:rFonts w:eastAsia="Calibri"/>
          <w:color w:val="000000"/>
          <w:lang w:eastAsia="en-US"/>
        </w:rPr>
      </w:pPr>
      <w:r w:rsidRPr="00C10638">
        <w:rPr>
          <w:rFonts w:eastAsia="Calibri"/>
          <w:color w:val="000000"/>
          <w:lang w:eastAsia="en-US"/>
        </w:rPr>
        <w:t>12. При исполнении служебных обязанностей главный государственный налоговый инспектор вправе самостоятельно принимать решения по вопросам:</w:t>
      </w:r>
    </w:p>
    <w:p w:rsidR="00C10638" w:rsidRPr="00C10638" w:rsidRDefault="00C10638" w:rsidP="00C10638">
      <w:pPr>
        <w:pStyle w:val="a5"/>
        <w:spacing w:after="0"/>
        <w:ind w:firstLine="714"/>
        <w:jc w:val="both"/>
        <w:rPr>
          <w:rFonts w:eastAsia="Calibri"/>
          <w:color w:val="000000"/>
          <w:lang w:eastAsia="en-US"/>
        </w:rPr>
      </w:pPr>
      <w:r w:rsidRPr="00C10638">
        <w:rPr>
          <w:rFonts w:eastAsia="Calibri"/>
          <w:color w:val="000000"/>
          <w:lang w:eastAsia="en-US"/>
        </w:rPr>
        <w:t>- дачи рекомендации, указаний в пределах своих должностных обязанностей;</w:t>
      </w:r>
    </w:p>
    <w:p w:rsidR="00C10638" w:rsidRPr="00C10638" w:rsidRDefault="00C10638" w:rsidP="00C10638">
      <w:pPr>
        <w:pStyle w:val="a5"/>
        <w:spacing w:after="0"/>
        <w:ind w:firstLine="714"/>
        <w:jc w:val="both"/>
        <w:rPr>
          <w:rFonts w:eastAsia="Calibri"/>
          <w:color w:val="000000"/>
          <w:lang w:eastAsia="en-US"/>
        </w:rPr>
      </w:pPr>
      <w:r w:rsidRPr="00C10638">
        <w:rPr>
          <w:rFonts w:eastAsia="Calibri"/>
          <w:color w:val="000000"/>
          <w:lang w:eastAsia="en-US"/>
        </w:rPr>
        <w:t>-  участия в рассмотрении, согласовании, визировании протоколов, отчетов, планов;</w:t>
      </w:r>
    </w:p>
    <w:p w:rsidR="00C10638" w:rsidRPr="00C10638" w:rsidRDefault="00C10638" w:rsidP="00C10638">
      <w:pPr>
        <w:pStyle w:val="a5"/>
        <w:spacing w:after="0"/>
        <w:ind w:firstLine="714"/>
        <w:jc w:val="both"/>
        <w:rPr>
          <w:rFonts w:eastAsia="Calibri"/>
          <w:color w:val="000000"/>
          <w:lang w:eastAsia="en-US"/>
        </w:rPr>
      </w:pPr>
      <w:r w:rsidRPr="00C10638">
        <w:rPr>
          <w:rFonts w:eastAsia="Calibri"/>
          <w:color w:val="000000"/>
          <w:lang w:eastAsia="en-US"/>
        </w:rPr>
        <w:t>- запросов отчетности, справок и другой информации от Инспекций и налогоплательщиков;</w:t>
      </w:r>
    </w:p>
    <w:p w:rsidR="00C10638" w:rsidRPr="00C10638" w:rsidRDefault="00C10638" w:rsidP="00C10638">
      <w:pPr>
        <w:pStyle w:val="a5"/>
        <w:spacing w:after="0"/>
        <w:ind w:firstLine="714"/>
        <w:jc w:val="both"/>
        <w:rPr>
          <w:rFonts w:eastAsia="Calibri"/>
          <w:color w:val="000000"/>
          <w:lang w:eastAsia="en-US"/>
        </w:rPr>
      </w:pPr>
      <w:r w:rsidRPr="00C10638">
        <w:rPr>
          <w:rFonts w:eastAsia="Calibri"/>
          <w:color w:val="000000"/>
          <w:lang w:eastAsia="en-US"/>
        </w:rPr>
        <w:t>- отказа в приеме документов, оформленных ненадлежащим образом;</w:t>
      </w:r>
    </w:p>
    <w:p w:rsidR="00C10638" w:rsidRPr="00C10638" w:rsidRDefault="00C10638" w:rsidP="00C10638">
      <w:pPr>
        <w:pStyle w:val="a5"/>
        <w:spacing w:after="0"/>
        <w:ind w:firstLine="714"/>
        <w:jc w:val="both"/>
        <w:rPr>
          <w:rFonts w:eastAsia="Calibri"/>
          <w:color w:val="000000"/>
          <w:lang w:eastAsia="en-US"/>
        </w:rPr>
      </w:pPr>
      <w:r w:rsidRPr="00C10638">
        <w:rPr>
          <w:rFonts w:eastAsia="Calibri"/>
          <w:color w:val="000000"/>
          <w:lang w:eastAsia="en-US"/>
        </w:rPr>
        <w:t>-</w:t>
      </w:r>
      <w:r>
        <w:rPr>
          <w:rFonts w:eastAsia="Calibri"/>
          <w:color w:val="000000"/>
          <w:lang w:eastAsia="en-US"/>
        </w:rPr>
        <w:t xml:space="preserve"> </w:t>
      </w:r>
      <w:r w:rsidRPr="00C10638">
        <w:rPr>
          <w:rFonts w:eastAsia="Calibri"/>
          <w:color w:val="000000"/>
          <w:lang w:eastAsia="en-US"/>
        </w:rPr>
        <w:t xml:space="preserve">оценки правильности применения мер ответственности, предусмотренных законодательством Российской Федерации, за нарушение налогового законодательства Российской Федерации; </w:t>
      </w:r>
    </w:p>
    <w:p w:rsidR="00C10638" w:rsidRPr="00C10638" w:rsidRDefault="00C10638" w:rsidP="00C10638">
      <w:pPr>
        <w:pStyle w:val="a5"/>
        <w:spacing w:after="0"/>
        <w:ind w:firstLine="714"/>
        <w:jc w:val="both"/>
        <w:rPr>
          <w:rFonts w:eastAsia="Calibri"/>
          <w:color w:val="000000"/>
          <w:lang w:eastAsia="en-US"/>
        </w:rPr>
      </w:pPr>
      <w:r w:rsidRPr="00C10638">
        <w:rPr>
          <w:rFonts w:eastAsia="Calibri"/>
          <w:color w:val="000000"/>
          <w:lang w:eastAsia="en-US"/>
        </w:rPr>
        <w:t>13. При исполнении служебных обязанностей главный государственный налоговый инспектор обязан самостоятельно принимать решения по вопросам:</w:t>
      </w:r>
    </w:p>
    <w:p w:rsidR="00C10638" w:rsidRPr="00C10638" w:rsidRDefault="00C10638" w:rsidP="00C10638">
      <w:pPr>
        <w:pStyle w:val="a5"/>
        <w:spacing w:after="0"/>
        <w:ind w:firstLine="714"/>
        <w:jc w:val="both"/>
        <w:rPr>
          <w:rFonts w:eastAsia="Calibri"/>
          <w:color w:val="000000"/>
          <w:lang w:eastAsia="en-US"/>
        </w:rPr>
      </w:pPr>
      <w:r w:rsidRPr="00C10638">
        <w:rPr>
          <w:rFonts w:eastAsia="Calibri"/>
          <w:color w:val="000000"/>
          <w:lang w:eastAsia="en-US"/>
        </w:rPr>
        <w:t>- планирования рабочего времени и реализации заданий по степени срочности и важности;</w:t>
      </w:r>
    </w:p>
    <w:p w:rsidR="00C10638" w:rsidRPr="00C10638" w:rsidRDefault="00C10638" w:rsidP="00C10638">
      <w:pPr>
        <w:pStyle w:val="a5"/>
        <w:spacing w:after="0"/>
        <w:ind w:firstLine="714"/>
        <w:jc w:val="both"/>
        <w:rPr>
          <w:rFonts w:eastAsia="Calibri"/>
          <w:color w:val="000000"/>
          <w:lang w:eastAsia="en-US"/>
        </w:rPr>
      </w:pPr>
      <w:r w:rsidRPr="00C10638">
        <w:rPr>
          <w:rFonts w:eastAsia="Calibri"/>
          <w:color w:val="000000"/>
          <w:lang w:eastAsia="en-US"/>
        </w:rPr>
        <w:t>- принятия решений о выборе метода организации и выполнения поставленных перед ним задач;</w:t>
      </w:r>
    </w:p>
    <w:p w:rsidR="00C10638" w:rsidRPr="00C10638" w:rsidRDefault="00C10638" w:rsidP="00C10638">
      <w:pPr>
        <w:pStyle w:val="a5"/>
        <w:spacing w:after="0"/>
        <w:ind w:firstLine="714"/>
        <w:jc w:val="both"/>
        <w:rPr>
          <w:rFonts w:eastAsia="Calibri"/>
          <w:color w:val="000000"/>
          <w:lang w:eastAsia="en-US"/>
        </w:rPr>
      </w:pPr>
      <w:r w:rsidRPr="00C10638">
        <w:rPr>
          <w:rFonts w:eastAsia="Calibri"/>
          <w:color w:val="000000"/>
          <w:lang w:eastAsia="en-US"/>
        </w:rPr>
        <w:t>- подготовки проектов приказов и других документов;</w:t>
      </w:r>
    </w:p>
    <w:p w:rsidR="00C10638" w:rsidRPr="00C10638" w:rsidRDefault="00C10638" w:rsidP="00C10638">
      <w:pPr>
        <w:pStyle w:val="a5"/>
        <w:spacing w:after="0"/>
        <w:ind w:firstLine="714"/>
        <w:jc w:val="both"/>
        <w:rPr>
          <w:rFonts w:eastAsia="Calibri"/>
          <w:color w:val="000000"/>
          <w:lang w:eastAsia="en-US"/>
        </w:rPr>
      </w:pPr>
      <w:r w:rsidRPr="00C10638">
        <w:rPr>
          <w:rFonts w:eastAsia="Calibri"/>
          <w:color w:val="000000"/>
          <w:lang w:eastAsia="en-US"/>
        </w:rPr>
        <w:t xml:space="preserve">- внесения предложений по проектам документов </w:t>
      </w:r>
      <w:r>
        <w:rPr>
          <w:rFonts w:eastAsia="Calibri"/>
          <w:color w:val="000000"/>
          <w:lang w:eastAsia="en-US"/>
        </w:rPr>
        <w:t>о</w:t>
      </w:r>
      <w:r w:rsidRPr="00C10638">
        <w:rPr>
          <w:rFonts w:eastAsia="Calibri"/>
          <w:color w:val="000000"/>
          <w:lang w:eastAsia="en-US"/>
        </w:rPr>
        <w:t>тдела;</w:t>
      </w:r>
    </w:p>
    <w:p w:rsidR="00C10638" w:rsidRPr="00C10638" w:rsidRDefault="00C10638" w:rsidP="00C10638">
      <w:pPr>
        <w:pStyle w:val="a5"/>
        <w:spacing w:after="0"/>
        <w:ind w:firstLine="714"/>
        <w:jc w:val="both"/>
        <w:rPr>
          <w:rFonts w:eastAsia="Calibri"/>
          <w:color w:val="000000"/>
          <w:lang w:eastAsia="en-US"/>
        </w:rPr>
      </w:pPr>
      <w:r w:rsidRPr="00C10638">
        <w:rPr>
          <w:rFonts w:eastAsia="Calibri"/>
          <w:color w:val="000000"/>
          <w:lang w:eastAsia="en-US"/>
        </w:rPr>
        <w:lastRenderedPageBreak/>
        <w:t>- по иным вопросам, предусмотренным положением Отдела, иными нормативными актами.</w:t>
      </w:r>
    </w:p>
    <w:p w:rsidR="00C10638" w:rsidRPr="000630E6" w:rsidRDefault="00C10638" w:rsidP="00C10638">
      <w:pPr>
        <w:ind w:firstLine="720"/>
      </w:pPr>
    </w:p>
    <w:p w:rsidR="00035080" w:rsidRPr="00035080" w:rsidRDefault="00035080" w:rsidP="00035080">
      <w:pPr>
        <w:pStyle w:val="a5"/>
        <w:spacing w:after="0"/>
        <w:ind w:firstLine="714"/>
        <w:jc w:val="center"/>
        <w:rPr>
          <w:rFonts w:eastAsia="Calibri"/>
          <w:b/>
          <w:color w:val="000000"/>
          <w:lang w:eastAsia="en-US"/>
        </w:rPr>
      </w:pPr>
      <w:r w:rsidRPr="00035080">
        <w:rPr>
          <w:rFonts w:eastAsia="Calibri"/>
          <w:b/>
          <w:color w:val="000000"/>
          <w:lang w:eastAsia="en-US"/>
        </w:rPr>
        <w:t xml:space="preserve">V. Перечень вопросов, по которым </w:t>
      </w:r>
      <w:r w:rsidR="00C10638">
        <w:rPr>
          <w:rFonts w:eastAsia="Calibri"/>
          <w:b/>
          <w:color w:val="000000"/>
          <w:lang w:eastAsia="en-US"/>
        </w:rPr>
        <w:t>главный государственный налоговый инспектор</w:t>
      </w:r>
      <w:r w:rsidRPr="00035080">
        <w:rPr>
          <w:rFonts w:eastAsia="Calibri"/>
          <w:b/>
          <w:color w:val="000000"/>
          <w:lang w:eastAsia="en-US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035080" w:rsidRPr="00035080" w:rsidRDefault="00035080" w:rsidP="00035080">
      <w:pPr>
        <w:pStyle w:val="a5"/>
        <w:spacing w:after="0"/>
        <w:ind w:firstLine="714"/>
        <w:jc w:val="both"/>
        <w:rPr>
          <w:rFonts w:eastAsia="Calibri"/>
          <w:color w:val="000000"/>
          <w:lang w:eastAsia="en-US"/>
        </w:rPr>
      </w:pPr>
    </w:p>
    <w:p w:rsidR="00035080" w:rsidRDefault="00035080" w:rsidP="00035080">
      <w:pPr>
        <w:pStyle w:val="a5"/>
        <w:spacing w:after="0"/>
        <w:ind w:firstLine="714"/>
        <w:jc w:val="both"/>
        <w:rPr>
          <w:rFonts w:eastAsia="Calibri"/>
          <w:color w:val="000000"/>
          <w:lang w:eastAsia="en-US"/>
        </w:rPr>
      </w:pPr>
      <w:r w:rsidRPr="00035080">
        <w:rPr>
          <w:rFonts w:eastAsia="Calibri"/>
          <w:color w:val="000000"/>
          <w:lang w:eastAsia="en-US"/>
        </w:rPr>
        <w:t xml:space="preserve">14. </w:t>
      </w:r>
      <w:r w:rsidR="00C10638">
        <w:rPr>
          <w:rFonts w:eastAsia="Calibri"/>
          <w:color w:val="000000"/>
          <w:lang w:eastAsia="en-US"/>
        </w:rPr>
        <w:t>Главный государственный налоговый инспектор</w:t>
      </w:r>
      <w:r w:rsidRPr="00035080">
        <w:rPr>
          <w:rFonts w:eastAsia="Calibri"/>
          <w:color w:val="000000"/>
          <w:lang w:eastAsia="en-US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035080" w:rsidRPr="00035080" w:rsidRDefault="00035080" w:rsidP="00035080">
      <w:pPr>
        <w:pStyle w:val="a5"/>
        <w:spacing w:after="0"/>
        <w:ind w:firstLine="714"/>
        <w:jc w:val="both"/>
        <w:rPr>
          <w:rFonts w:eastAsia="Calibri"/>
          <w:color w:val="000000"/>
          <w:lang w:eastAsia="en-US"/>
        </w:rPr>
      </w:pPr>
      <w:r w:rsidRPr="00035080">
        <w:rPr>
          <w:rFonts w:eastAsia="Calibri"/>
          <w:color w:val="000000"/>
          <w:lang w:eastAsia="en-US"/>
        </w:rPr>
        <w:t xml:space="preserve">- составление квартальных планов по работе Отдела; </w:t>
      </w:r>
    </w:p>
    <w:p w:rsidR="00035080" w:rsidRPr="00035080" w:rsidRDefault="00035080" w:rsidP="00035080">
      <w:pPr>
        <w:pStyle w:val="a5"/>
        <w:spacing w:after="0"/>
        <w:ind w:firstLine="714"/>
        <w:jc w:val="both"/>
        <w:rPr>
          <w:rFonts w:eastAsia="Calibri"/>
          <w:color w:val="000000"/>
          <w:lang w:eastAsia="en-US"/>
        </w:rPr>
      </w:pPr>
      <w:r w:rsidRPr="00035080">
        <w:rPr>
          <w:rFonts w:eastAsia="Calibri"/>
          <w:color w:val="000000"/>
          <w:lang w:eastAsia="en-US"/>
        </w:rPr>
        <w:t>-</w:t>
      </w:r>
      <w:r w:rsidR="008004C2">
        <w:rPr>
          <w:rFonts w:eastAsia="Calibri"/>
          <w:color w:val="000000"/>
          <w:lang w:eastAsia="en-US"/>
        </w:rPr>
        <w:t xml:space="preserve"> </w:t>
      </w:r>
      <w:r w:rsidRPr="00035080">
        <w:rPr>
          <w:rFonts w:eastAsia="Calibri"/>
          <w:color w:val="000000"/>
          <w:lang w:eastAsia="en-US"/>
        </w:rPr>
        <w:t>составление планов-графиков проведения дистанционного мониторинга Инспекций;</w:t>
      </w:r>
    </w:p>
    <w:p w:rsidR="00035080" w:rsidRPr="00035080" w:rsidRDefault="00035080" w:rsidP="00035080">
      <w:pPr>
        <w:pStyle w:val="a5"/>
        <w:spacing w:after="0"/>
        <w:ind w:firstLine="714"/>
        <w:jc w:val="both"/>
        <w:rPr>
          <w:rFonts w:eastAsia="Calibri"/>
          <w:color w:val="000000"/>
          <w:lang w:eastAsia="en-US"/>
        </w:rPr>
      </w:pPr>
      <w:r w:rsidRPr="00035080">
        <w:rPr>
          <w:rFonts w:eastAsia="Calibri"/>
          <w:color w:val="000000"/>
          <w:lang w:eastAsia="en-US"/>
        </w:rPr>
        <w:t>- иным вопросам.</w:t>
      </w:r>
    </w:p>
    <w:p w:rsidR="00035080" w:rsidRPr="00035080" w:rsidRDefault="00035080" w:rsidP="00035080">
      <w:pPr>
        <w:pStyle w:val="a5"/>
        <w:spacing w:after="0"/>
        <w:ind w:firstLine="714"/>
        <w:jc w:val="both"/>
        <w:rPr>
          <w:rFonts w:eastAsia="Calibri"/>
          <w:color w:val="000000"/>
          <w:lang w:eastAsia="en-US"/>
        </w:rPr>
      </w:pPr>
      <w:r w:rsidRPr="00035080">
        <w:rPr>
          <w:rFonts w:eastAsia="Calibri"/>
          <w:color w:val="000000"/>
          <w:lang w:eastAsia="en-US"/>
        </w:rPr>
        <w:t xml:space="preserve">15. </w:t>
      </w:r>
      <w:r w:rsidR="00C10638">
        <w:rPr>
          <w:rFonts w:eastAsia="Calibri"/>
          <w:color w:val="000000"/>
          <w:lang w:eastAsia="en-US"/>
        </w:rPr>
        <w:t>Главный государственный</w:t>
      </w:r>
      <w:r w:rsidR="00BC25B4">
        <w:rPr>
          <w:rFonts w:eastAsia="Calibri"/>
          <w:color w:val="000000"/>
          <w:lang w:eastAsia="en-US"/>
        </w:rPr>
        <w:t xml:space="preserve"> налоговый</w:t>
      </w:r>
      <w:r w:rsidR="00C10638">
        <w:rPr>
          <w:rFonts w:eastAsia="Calibri"/>
          <w:color w:val="000000"/>
          <w:lang w:eastAsia="en-US"/>
        </w:rPr>
        <w:t xml:space="preserve"> инспектор</w:t>
      </w:r>
      <w:r w:rsidRPr="00035080">
        <w:rPr>
          <w:rFonts w:eastAsia="Calibri"/>
          <w:color w:val="000000"/>
          <w:lang w:eastAsia="en-US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035080" w:rsidRPr="00035080" w:rsidRDefault="00035080" w:rsidP="00035080">
      <w:pPr>
        <w:pStyle w:val="a5"/>
        <w:spacing w:after="0"/>
        <w:ind w:firstLine="714"/>
        <w:jc w:val="both"/>
        <w:rPr>
          <w:rFonts w:eastAsia="Calibri"/>
          <w:color w:val="000000"/>
          <w:lang w:eastAsia="en-US"/>
        </w:rPr>
      </w:pPr>
      <w:r w:rsidRPr="00035080">
        <w:rPr>
          <w:rFonts w:eastAsia="Calibri"/>
          <w:color w:val="000000"/>
          <w:lang w:eastAsia="en-US"/>
        </w:rPr>
        <w:t>- положения об Отделе;</w:t>
      </w:r>
    </w:p>
    <w:p w:rsidR="00035080" w:rsidRPr="00035080" w:rsidRDefault="00035080" w:rsidP="00035080">
      <w:pPr>
        <w:pStyle w:val="a5"/>
        <w:spacing w:after="0"/>
        <w:ind w:firstLine="714"/>
        <w:jc w:val="both"/>
        <w:rPr>
          <w:rFonts w:eastAsia="Calibri"/>
          <w:color w:val="000000"/>
          <w:lang w:eastAsia="en-US"/>
        </w:rPr>
      </w:pPr>
      <w:r w:rsidRPr="00035080">
        <w:rPr>
          <w:rFonts w:eastAsia="Calibri"/>
          <w:color w:val="000000"/>
          <w:lang w:eastAsia="en-US"/>
        </w:rPr>
        <w:t>- графика отпусков гражданских служащих Отдела;</w:t>
      </w:r>
    </w:p>
    <w:p w:rsidR="00035080" w:rsidRPr="00035080" w:rsidRDefault="00035080" w:rsidP="00035080">
      <w:pPr>
        <w:pStyle w:val="a5"/>
        <w:spacing w:after="0"/>
        <w:ind w:firstLine="714"/>
        <w:jc w:val="both"/>
        <w:rPr>
          <w:rFonts w:eastAsia="Calibri"/>
          <w:color w:val="000000"/>
          <w:lang w:eastAsia="en-US"/>
        </w:rPr>
      </w:pPr>
      <w:r w:rsidRPr="00035080">
        <w:rPr>
          <w:rFonts w:eastAsia="Calibri"/>
          <w:color w:val="000000"/>
          <w:lang w:eastAsia="en-US"/>
        </w:rPr>
        <w:t>- других актов по поручению руководства Управления.</w:t>
      </w:r>
    </w:p>
    <w:p w:rsidR="00035080" w:rsidRPr="00035080" w:rsidRDefault="00035080" w:rsidP="00035080">
      <w:pPr>
        <w:pStyle w:val="a5"/>
        <w:spacing w:after="0"/>
        <w:ind w:firstLine="714"/>
        <w:jc w:val="both"/>
        <w:rPr>
          <w:rFonts w:eastAsia="Calibri"/>
          <w:color w:val="000000"/>
          <w:lang w:eastAsia="en-US"/>
        </w:rPr>
      </w:pPr>
    </w:p>
    <w:p w:rsidR="00035080" w:rsidRPr="009E48A1" w:rsidRDefault="00035080" w:rsidP="009E48A1">
      <w:pPr>
        <w:pStyle w:val="a5"/>
        <w:spacing w:after="0"/>
        <w:ind w:firstLine="714"/>
        <w:jc w:val="center"/>
        <w:rPr>
          <w:rFonts w:eastAsia="Calibri"/>
          <w:b/>
          <w:color w:val="000000"/>
          <w:lang w:eastAsia="en-US"/>
        </w:rPr>
      </w:pPr>
      <w:r w:rsidRPr="009E48A1">
        <w:rPr>
          <w:rFonts w:eastAsia="Calibri"/>
          <w:b/>
          <w:color w:val="000000"/>
          <w:lang w:eastAsia="en-US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035080" w:rsidRPr="009E48A1" w:rsidRDefault="00035080" w:rsidP="009E48A1">
      <w:pPr>
        <w:pStyle w:val="a5"/>
        <w:spacing w:after="0"/>
        <w:ind w:firstLine="714"/>
        <w:jc w:val="center"/>
        <w:rPr>
          <w:rFonts w:eastAsia="Calibri"/>
          <w:b/>
          <w:color w:val="000000"/>
          <w:lang w:eastAsia="en-US"/>
        </w:rPr>
      </w:pPr>
    </w:p>
    <w:p w:rsidR="000F082A" w:rsidRPr="000F082A" w:rsidRDefault="00035080" w:rsidP="000F082A">
      <w:pPr>
        <w:autoSpaceDE w:val="0"/>
        <w:autoSpaceDN w:val="0"/>
        <w:adjustRightInd w:val="0"/>
        <w:ind w:firstLine="720"/>
        <w:rPr>
          <w:color w:val="000000"/>
          <w:sz w:val="24"/>
          <w:szCs w:val="24"/>
        </w:rPr>
      </w:pPr>
      <w:r w:rsidRPr="000F082A">
        <w:rPr>
          <w:color w:val="000000"/>
          <w:sz w:val="24"/>
          <w:szCs w:val="24"/>
        </w:rPr>
        <w:t>16.</w:t>
      </w:r>
      <w:r w:rsidR="008004C2" w:rsidRPr="000F082A">
        <w:rPr>
          <w:color w:val="000000"/>
          <w:sz w:val="24"/>
          <w:szCs w:val="24"/>
        </w:rPr>
        <w:t xml:space="preserve"> </w:t>
      </w:r>
      <w:r w:rsidRPr="000F082A">
        <w:rPr>
          <w:color w:val="000000"/>
          <w:sz w:val="24"/>
          <w:szCs w:val="24"/>
        </w:rPr>
        <w:t xml:space="preserve">В соответствии со своими должностными обязанностями </w:t>
      </w:r>
      <w:r w:rsidR="000F082A" w:rsidRPr="000F082A">
        <w:rPr>
          <w:color w:val="000000"/>
          <w:sz w:val="24"/>
          <w:szCs w:val="24"/>
        </w:rPr>
        <w:t>главный государственный налоговый инспектор</w:t>
      </w:r>
      <w:r w:rsidRPr="000F082A">
        <w:rPr>
          <w:color w:val="000000"/>
          <w:sz w:val="24"/>
          <w:szCs w:val="24"/>
        </w:rPr>
        <w:t xml:space="preserve"> </w:t>
      </w:r>
      <w:r w:rsidR="000F082A" w:rsidRPr="000F082A">
        <w:rPr>
          <w:color w:val="000000"/>
          <w:sz w:val="24"/>
          <w:szCs w:val="24"/>
        </w:rPr>
        <w:t>принимает решения по процедуре подготовки, рассмотрения проектов решений, порядка согласования и принятия данных решений в сроки, установленные законодательными и иными</w:t>
      </w:r>
      <w:r w:rsidR="000F082A">
        <w:rPr>
          <w:color w:val="000000"/>
          <w:sz w:val="24"/>
          <w:szCs w:val="24"/>
        </w:rPr>
        <w:t xml:space="preserve"> </w:t>
      </w:r>
      <w:r w:rsidR="000F082A" w:rsidRPr="000F082A">
        <w:rPr>
          <w:color w:val="000000"/>
          <w:sz w:val="24"/>
          <w:szCs w:val="24"/>
        </w:rPr>
        <w:t>нормативными</w:t>
      </w:r>
      <w:r w:rsidR="000F082A">
        <w:rPr>
          <w:color w:val="000000"/>
          <w:sz w:val="24"/>
          <w:szCs w:val="24"/>
        </w:rPr>
        <w:t>,</w:t>
      </w:r>
      <w:r w:rsidR="000F082A" w:rsidRPr="000F082A">
        <w:rPr>
          <w:color w:val="000000"/>
          <w:sz w:val="24"/>
          <w:szCs w:val="24"/>
        </w:rPr>
        <w:t xml:space="preserve"> правовыми актами Российской Федерации и инструкцией по делопроизводству Управления.</w:t>
      </w:r>
    </w:p>
    <w:p w:rsidR="00035080" w:rsidRPr="00035080" w:rsidRDefault="00035080" w:rsidP="00035080">
      <w:pPr>
        <w:pStyle w:val="a5"/>
        <w:spacing w:after="0"/>
        <w:ind w:firstLine="714"/>
        <w:jc w:val="both"/>
        <w:rPr>
          <w:rFonts w:eastAsia="Calibri"/>
          <w:color w:val="000000"/>
          <w:lang w:eastAsia="en-US"/>
        </w:rPr>
      </w:pPr>
    </w:p>
    <w:p w:rsidR="00035080" w:rsidRPr="009E48A1" w:rsidRDefault="00035080" w:rsidP="009E48A1">
      <w:pPr>
        <w:pStyle w:val="a5"/>
        <w:spacing w:after="0"/>
        <w:ind w:firstLine="714"/>
        <w:jc w:val="center"/>
        <w:rPr>
          <w:rFonts w:eastAsia="Calibri"/>
          <w:b/>
          <w:color w:val="000000"/>
          <w:lang w:eastAsia="en-US"/>
        </w:rPr>
      </w:pPr>
      <w:r w:rsidRPr="009E48A1">
        <w:rPr>
          <w:rFonts w:eastAsia="Calibri"/>
          <w:b/>
          <w:color w:val="000000"/>
          <w:lang w:eastAsia="en-US"/>
        </w:rPr>
        <w:t>VII. Порядок служебного взаимодействия</w:t>
      </w:r>
    </w:p>
    <w:p w:rsidR="00035080" w:rsidRPr="009E48A1" w:rsidRDefault="00035080" w:rsidP="009E48A1">
      <w:pPr>
        <w:pStyle w:val="a5"/>
        <w:spacing w:after="0"/>
        <w:ind w:firstLine="714"/>
        <w:jc w:val="center"/>
        <w:rPr>
          <w:rFonts w:eastAsia="Calibri"/>
          <w:b/>
          <w:color w:val="000000"/>
          <w:lang w:eastAsia="en-US"/>
        </w:rPr>
      </w:pPr>
    </w:p>
    <w:p w:rsidR="000F082A" w:rsidRPr="000F082A" w:rsidRDefault="00035080" w:rsidP="000F082A">
      <w:pPr>
        <w:ind w:firstLine="720"/>
        <w:rPr>
          <w:color w:val="000000"/>
          <w:sz w:val="24"/>
          <w:szCs w:val="24"/>
        </w:rPr>
      </w:pPr>
      <w:r w:rsidRPr="000F082A">
        <w:rPr>
          <w:color w:val="000000"/>
          <w:sz w:val="24"/>
          <w:szCs w:val="24"/>
        </w:rPr>
        <w:t xml:space="preserve">17. </w:t>
      </w:r>
      <w:r w:rsidR="000F082A" w:rsidRPr="000F082A">
        <w:rPr>
          <w:color w:val="000000"/>
          <w:sz w:val="24"/>
          <w:szCs w:val="24"/>
        </w:rPr>
        <w:t xml:space="preserve">Взаимодействие главного государственного налогового инспектора с федеральными государственными гражданскими служащими Управления, Инспекций, управлений ФНС России по субъектам Российской Федерации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6" w:history="1">
        <w:r w:rsidR="000F082A" w:rsidRPr="000F082A">
          <w:rPr>
            <w:color w:val="000000"/>
            <w:sz w:val="24"/>
            <w:szCs w:val="24"/>
          </w:rPr>
          <w:t>общих принципов</w:t>
        </w:r>
      </w:hyperlink>
      <w:r w:rsidR="000F082A" w:rsidRPr="000F082A">
        <w:rPr>
          <w:color w:val="000000"/>
          <w:sz w:val="24"/>
          <w:szCs w:val="24"/>
        </w:rPr>
        <w:t xml:space="preserve"> служебного поведения гражданских служащих, утвержденных </w:t>
      </w:r>
      <w:hyperlink r:id="rId17" w:history="1">
        <w:r w:rsidR="000F082A" w:rsidRPr="000F082A">
          <w:rPr>
            <w:color w:val="000000"/>
            <w:sz w:val="24"/>
            <w:szCs w:val="24"/>
          </w:rPr>
          <w:t>Указом</w:t>
        </w:r>
      </w:hyperlink>
      <w:r w:rsidR="000F082A" w:rsidRPr="000F082A">
        <w:rPr>
          <w:color w:val="000000"/>
          <w:sz w:val="24"/>
          <w:szCs w:val="24"/>
        </w:rPr>
        <w:t xml:space="preserve"> Президента Российской Федерации от 12 августа 2002 г. № 885 «Об утверждении общих принципов служебного поведения государственных служащих», и требований к служебному поведению, установленных </w:t>
      </w:r>
      <w:hyperlink r:id="rId18" w:history="1">
        <w:r w:rsidR="000F082A" w:rsidRPr="000F082A">
          <w:rPr>
            <w:color w:val="000000"/>
            <w:sz w:val="24"/>
            <w:szCs w:val="24"/>
          </w:rPr>
          <w:t>статьей 18</w:t>
        </w:r>
      </w:hyperlink>
      <w:r w:rsidR="000F082A" w:rsidRPr="000F082A">
        <w:rPr>
          <w:color w:val="000000"/>
          <w:sz w:val="24"/>
          <w:szCs w:val="24"/>
        </w:rPr>
        <w:t xml:space="preserve"> Федерального закона от 27 июля 2004 г.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0F082A" w:rsidRDefault="000F082A" w:rsidP="000F082A">
      <w:pPr>
        <w:pStyle w:val="a5"/>
        <w:spacing w:after="0"/>
        <w:ind w:firstLine="714"/>
        <w:jc w:val="both"/>
        <w:rPr>
          <w:rFonts w:eastAsia="Calibri"/>
          <w:b/>
          <w:color w:val="000000"/>
          <w:lang w:eastAsia="en-US"/>
        </w:rPr>
      </w:pPr>
    </w:p>
    <w:p w:rsidR="005E7EE3" w:rsidRDefault="005E7EE3" w:rsidP="000F082A">
      <w:pPr>
        <w:pStyle w:val="a5"/>
        <w:spacing w:after="0"/>
        <w:ind w:firstLine="714"/>
        <w:jc w:val="both"/>
        <w:rPr>
          <w:rFonts w:eastAsia="Calibri"/>
          <w:b/>
          <w:color w:val="000000"/>
          <w:lang w:eastAsia="en-US"/>
        </w:rPr>
      </w:pPr>
    </w:p>
    <w:p w:rsidR="005E7EE3" w:rsidRDefault="005E7EE3" w:rsidP="000F082A">
      <w:pPr>
        <w:pStyle w:val="a5"/>
        <w:spacing w:after="0"/>
        <w:ind w:firstLine="714"/>
        <w:jc w:val="both"/>
        <w:rPr>
          <w:rFonts w:eastAsia="Calibri"/>
          <w:b/>
          <w:color w:val="000000"/>
          <w:lang w:eastAsia="en-US"/>
        </w:rPr>
      </w:pPr>
    </w:p>
    <w:p w:rsidR="00035080" w:rsidRPr="009E48A1" w:rsidRDefault="00035080" w:rsidP="000F082A">
      <w:pPr>
        <w:pStyle w:val="a5"/>
        <w:spacing w:after="0"/>
        <w:ind w:firstLine="714"/>
        <w:jc w:val="both"/>
        <w:rPr>
          <w:rFonts w:eastAsia="Calibri"/>
          <w:b/>
          <w:color w:val="000000"/>
          <w:lang w:eastAsia="en-US"/>
        </w:rPr>
      </w:pPr>
      <w:r w:rsidRPr="009E48A1">
        <w:rPr>
          <w:rFonts w:eastAsia="Calibri"/>
          <w:b/>
          <w:color w:val="000000"/>
          <w:lang w:eastAsia="en-US"/>
        </w:rPr>
        <w:t xml:space="preserve">VIII. Перечень государственных услуг, оказываемых гражданам и организациям в соответствии с </w:t>
      </w:r>
      <w:hyperlink r:id="rId19" w:history="1">
        <w:r w:rsidRPr="009E48A1">
          <w:rPr>
            <w:rFonts w:eastAsia="Calibri"/>
            <w:b/>
            <w:color w:val="000000"/>
            <w:lang w:eastAsia="en-US"/>
          </w:rPr>
          <w:t>административным регламентом</w:t>
        </w:r>
      </w:hyperlink>
      <w:r w:rsidRPr="009E48A1">
        <w:rPr>
          <w:rFonts w:eastAsia="Calibri"/>
          <w:b/>
          <w:color w:val="000000"/>
          <w:lang w:eastAsia="en-US"/>
        </w:rPr>
        <w:t xml:space="preserve"> Федеральной налоговой службы</w:t>
      </w:r>
    </w:p>
    <w:p w:rsidR="00035080" w:rsidRPr="009E48A1" w:rsidRDefault="00035080" w:rsidP="009E48A1">
      <w:pPr>
        <w:pStyle w:val="a5"/>
        <w:spacing w:after="0"/>
        <w:ind w:firstLine="714"/>
        <w:jc w:val="center"/>
        <w:rPr>
          <w:rFonts w:eastAsia="Calibri"/>
          <w:b/>
          <w:color w:val="000000"/>
          <w:lang w:eastAsia="en-US"/>
        </w:rPr>
      </w:pPr>
    </w:p>
    <w:p w:rsidR="00035080" w:rsidRPr="00035080" w:rsidRDefault="00035080" w:rsidP="00035080">
      <w:pPr>
        <w:pStyle w:val="a5"/>
        <w:spacing w:after="0"/>
        <w:ind w:firstLine="714"/>
        <w:jc w:val="both"/>
        <w:rPr>
          <w:rFonts w:eastAsia="Calibri"/>
          <w:color w:val="000000"/>
          <w:lang w:eastAsia="en-US"/>
        </w:rPr>
      </w:pPr>
      <w:r w:rsidRPr="00035080">
        <w:rPr>
          <w:rFonts w:eastAsia="Calibri"/>
          <w:color w:val="000000"/>
          <w:lang w:eastAsia="en-US"/>
        </w:rPr>
        <w:t xml:space="preserve">18. В соответствии с замещаемой государственной гражданской должностью и в пределах функциональной компетенции </w:t>
      </w:r>
      <w:r w:rsidR="000F082A">
        <w:rPr>
          <w:rFonts w:eastAsia="Calibri"/>
          <w:color w:val="000000"/>
          <w:lang w:eastAsia="en-US"/>
        </w:rPr>
        <w:t>главный государственный налоговый инспектор</w:t>
      </w:r>
      <w:r w:rsidRPr="00035080">
        <w:rPr>
          <w:rFonts w:eastAsia="Calibri"/>
          <w:color w:val="000000"/>
          <w:lang w:eastAsia="en-US"/>
        </w:rPr>
        <w:t xml:space="preserve"> оказывает информирование налогоплательщиков по следующим вопросам:</w:t>
      </w:r>
    </w:p>
    <w:p w:rsidR="00035080" w:rsidRPr="00035080" w:rsidRDefault="00035080" w:rsidP="00035080">
      <w:pPr>
        <w:pStyle w:val="a5"/>
        <w:spacing w:after="0"/>
        <w:ind w:firstLine="714"/>
        <w:jc w:val="both"/>
        <w:rPr>
          <w:rFonts w:eastAsia="Calibri"/>
          <w:color w:val="000000"/>
          <w:lang w:eastAsia="en-US"/>
        </w:rPr>
      </w:pPr>
      <w:r w:rsidRPr="00035080">
        <w:rPr>
          <w:rFonts w:eastAsia="Calibri"/>
          <w:color w:val="000000"/>
          <w:lang w:eastAsia="en-US"/>
        </w:rPr>
        <w:t>- о правах и обязанностях налогоплательщиков, полномочиях налоговых органов и их должностных лиц при проведении мероприятий налогового контроля;</w:t>
      </w:r>
    </w:p>
    <w:p w:rsidR="009E48A1" w:rsidRPr="009E48A1" w:rsidRDefault="009E48A1" w:rsidP="009E48A1">
      <w:pPr>
        <w:ind w:firstLine="720"/>
        <w:rPr>
          <w:color w:val="000000"/>
          <w:sz w:val="24"/>
          <w:szCs w:val="24"/>
        </w:rPr>
      </w:pPr>
      <w:r w:rsidRPr="009E48A1">
        <w:rPr>
          <w:color w:val="000000"/>
          <w:sz w:val="24"/>
          <w:szCs w:val="24"/>
        </w:rPr>
        <w:t>- о порядке исчисления, сроках уплаты</w:t>
      </w:r>
      <w:r>
        <w:rPr>
          <w:color w:val="000000"/>
          <w:sz w:val="24"/>
          <w:szCs w:val="24"/>
        </w:rPr>
        <w:t>, действующих ставках (тарифах), налоговых вычетах, суммах, не подлежащих обложению,</w:t>
      </w:r>
      <w:r w:rsidRPr="009E48A1">
        <w:rPr>
          <w:color w:val="000000"/>
          <w:sz w:val="24"/>
          <w:szCs w:val="24"/>
        </w:rPr>
        <w:t xml:space="preserve"> по налогу на доходы физических лиц, страховым взносам, адми</w:t>
      </w:r>
      <w:r>
        <w:rPr>
          <w:color w:val="000000"/>
          <w:sz w:val="24"/>
          <w:szCs w:val="24"/>
        </w:rPr>
        <w:t>н</w:t>
      </w:r>
      <w:r w:rsidRPr="009E48A1">
        <w:rPr>
          <w:color w:val="000000"/>
          <w:sz w:val="24"/>
          <w:szCs w:val="24"/>
        </w:rPr>
        <w:t>истрируемы</w:t>
      </w:r>
      <w:r>
        <w:rPr>
          <w:color w:val="000000"/>
          <w:sz w:val="24"/>
          <w:szCs w:val="24"/>
        </w:rPr>
        <w:t>м</w:t>
      </w:r>
      <w:r w:rsidRPr="009E48A1">
        <w:rPr>
          <w:color w:val="000000"/>
          <w:sz w:val="24"/>
          <w:szCs w:val="24"/>
        </w:rPr>
        <w:t xml:space="preserve"> налоговыми органами;</w:t>
      </w:r>
    </w:p>
    <w:p w:rsidR="009E48A1" w:rsidRPr="009E48A1" w:rsidRDefault="009E48A1" w:rsidP="009E48A1">
      <w:pPr>
        <w:ind w:firstLine="720"/>
        <w:rPr>
          <w:color w:val="000000"/>
          <w:sz w:val="24"/>
          <w:szCs w:val="24"/>
        </w:rPr>
      </w:pPr>
      <w:r w:rsidRPr="009E48A1">
        <w:rPr>
          <w:color w:val="000000"/>
          <w:sz w:val="24"/>
          <w:szCs w:val="24"/>
        </w:rPr>
        <w:lastRenderedPageBreak/>
        <w:t>- о порядке уплаты государственной пошлины, администрируемой налоговыми органами.</w:t>
      </w:r>
    </w:p>
    <w:p w:rsidR="000F082A" w:rsidRDefault="000F082A" w:rsidP="009E48A1">
      <w:pPr>
        <w:pStyle w:val="a5"/>
        <w:spacing w:after="0"/>
        <w:ind w:firstLine="714"/>
        <w:jc w:val="center"/>
        <w:rPr>
          <w:rFonts w:eastAsia="Calibri"/>
          <w:b/>
          <w:color w:val="000000"/>
          <w:lang w:eastAsia="en-US"/>
        </w:rPr>
      </w:pPr>
    </w:p>
    <w:p w:rsidR="00035080" w:rsidRPr="009E48A1" w:rsidRDefault="00035080" w:rsidP="009E48A1">
      <w:pPr>
        <w:pStyle w:val="a5"/>
        <w:spacing w:after="0"/>
        <w:ind w:firstLine="714"/>
        <w:jc w:val="center"/>
        <w:rPr>
          <w:rFonts w:eastAsia="Calibri"/>
          <w:b/>
          <w:color w:val="000000"/>
          <w:lang w:eastAsia="en-US"/>
        </w:rPr>
      </w:pPr>
      <w:r w:rsidRPr="009E48A1">
        <w:rPr>
          <w:rFonts w:eastAsia="Calibri"/>
          <w:b/>
          <w:color w:val="000000"/>
          <w:lang w:eastAsia="en-US"/>
        </w:rPr>
        <w:t>IX. Показатели эффективности и результативности профессиональной служебной деятельности</w:t>
      </w:r>
    </w:p>
    <w:p w:rsidR="00035080" w:rsidRPr="009E48A1" w:rsidRDefault="00035080" w:rsidP="009E48A1">
      <w:pPr>
        <w:pStyle w:val="a5"/>
        <w:spacing w:after="0"/>
        <w:ind w:firstLine="714"/>
        <w:jc w:val="center"/>
        <w:rPr>
          <w:rFonts w:eastAsia="Calibri"/>
          <w:b/>
          <w:color w:val="000000"/>
          <w:lang w:eastAsia="en-US"/>
        </w:rPr>
      </w:pPr>
    </w:p>
    <w:p w:rsidR="00035080" w:rsidRPr="00035080" w:rsidRDefault="00035080" w:rsidP="00035080">
      <w:pPr>
        <w:pStyle w:val="a5"/>
        <w:spacing w:after="0"/>
        <w:ind w:firstLine="714"/>
        <w:jc w:val="both"/>
        <w:rPr>
          <w:rFonts w:eastAsia="Calibri"/>
          <w:color w:val="000000"/>
          <w:lang w:eastAsia="en-US"/>
        </w:rPr>
      </w:pPr>
      <w:r w:rsidRPr="00035080">
        <w:rPr>
          <w:rFonts w:eastAsia="Calibri"/>
          <w:color w:val="000000"/>
          <w:lang w:eastAsia="en-US"/>
        </w:rPr>
        <w:t>19.</w:t>
      </w:r>
      <w:r w:rsidR="009E48A1">
        <w:rPr>
          <w:rFonts w:eastAsia="Calibri"/>
          <w:color w:val="000000"/>
          <w:lang w:eastAsia="en-US"/>
        </w:rPr>
        <w:t xml:space="preserve"> </w:t>
      </w:r>
      <w:r w:rsidRPr="00035080">
        <w:rPr>
          <w:rFonts w:eastAsia="Calibri"/>
          <w:color w:val="000000"/>
          <w:lang w:eastAsia="en-US"/>
        </w:rPr>
        <w:t xml:space="preserve">Эффективность профессиональной служебной деятельности </w:t>
      </w:r>
      <w:r w:rsidR="000F082A">
        <w:rPr>
          <w:rFonts w:eastAsia="Calibri"/>
          <w:color w:val="000000"/>
          <w:lang w:eastAsia="en-US"/>
        </w:rPr>
        <w:t>главного государственного налогового инспектора</w:t>
      </w:r>
      <w:r w:rsidRPr="00035080">
        <w:rPr>
          <w:rFonts w:eastAsia="Calibri"/>
          <w:color w:val="000000"/>
          <w:lang w:eastAsia="en-US"/>
        </w:rPr>
        <w:t xml:space="preserve"> оценивается по следующим показателям:</w:t>
      </w:r>
    </w:p>
    <w:p w:rsidR="00035080" w:rsidRPr="00035080" w:rsidRDefault="00035080" w:rsidP="00035080">
      <w:pPr>
        <w:pStyle w:val="a5"/>
        <w:spacing w:after="0"/>
        <w:ind w:firstLine="714"/>
        <w:jc w:val="both"/>
        <w:rPr>
          <w:rFonts w:eastAsia="Calibri"/>
          <w:color w:val="000000"/>
          <w:lang w:eastAsia="en-US"/>
        </w:rPr>
      </w:pPr>
      <w:r w:rsidRPr="00035080">
        <w:rPr>
          <w:rFonts w:eastAsia="Calibri"/>
          <w:color w:val="000000"/>
          <w:lang w:eastAsia="en-US"/>
        </w:rPr>
        <w:t xml:space="preserve">- росту поступлений в бюджет налога на </w:t>
      </w:r>
      <w:r w:rsidR="008004C2">
        <w:rPr>
          <w:rFonts w:eastAsia="Calibri"/>
          <w:color w:val="000000"/>
          <w:lang w:eastAsia="en-US"/>
        </w:rPr>
        <w:t>доходы физических лиц, страховых взносов, администрируемых налоговыми органами;</w:t>
      </w:r>
    </w:p>
    <w:p w:rsidR="00035080" w:rsidRDefault="000F082A" w:rsidP="00035080">
      <w:pPr>
        <w:pStyle w:val="a5"/>
        <w:spacing w:after="0"/>
        <w:ind w:firstLine="71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- </w:t>
      </w:r>
      <w:r w:rsidR="00035080" w:rsidRPr="00035080">
        <w:rPr>
          <w:rFonts w:eastAsia="Calibri"/>
          <w:color w:val="000000"/>
          <w:lang w:eastAsia="en-US"/>
        </w:rPr>
        <w:t xml:space="preserve">снижению задолженности по </w:t>
      </w:r>
      <w:r w:rsidR="008004C2">
        <w:rPr>
          <w:rFonts w:eastAsia="Calibri"/>
          <w:color w:val="000000"/>
          <w:lang w:eastAsia="en-US"/>
        </w:rPr>
        <w:t>налогу на доходы физических лиц, страховым взносам</w:t>
      </w:r>
      <w:r w:rsidR="00035080" w:rsidRPr="00035080">
        <w:rPr>
          <w:rFonts w:eastAsia="Calibri"/>
          <w:color w:val="000000"/>
          <w:lang w:eastAsia="en-US"/>
        </w:rPr>
        <w:t>;</w:t>
      </w:r>
    </w:p>
    <w:p w:rsidR="008004C2" w:rsidRPr="008004C2" w:rsidRDefault="008004C2" w:rsidP="008004C2">
      <w:pPr>
        <w:shd w:val="clear" w:color="auto" w:fill="FFFFFF"/>
        <w:suppressAutoHyphens/>
        <w:contextualSpacing/>
        <w:rPr>
          <w:color w:val="000000"/>
          <w:sz w:val="24"/>
          <w:szCs w:val="24"/>
        </w:rPr>
      </w:pPr>
      <w:r w:rsidRPr="008004C2">
        <w:rPr>
          <w:color w:val="000000"/>
          <w:sz w:val="24"/>
          <w:szCs w:val="24"/>
        </w:rPr>
        <w:t>- дополнительному привлечению к декларированию доходов большего количества физических лиц;</w:t>
      </w:r>
    </w:p>
    <w:p w:rsidR="000F082A" w:rsidRPr="000F082A" w:rsidRDefault="000F082A" w:rsidP="000F082A">
      <w:pPr>
        <w:pStyle w:val="a5"/>
        <w:spacing w:after="0"/>
        <w:ind w:firstLine="714"/>
        <w:jc w:val="both"/>
        <w:rPr>
          <w:rFonts w:eastAsia="Calibri"/>
          <w:color w:val="000000"/>
          <w:lang w:eastAsia="en-US"/>
        </w:rPr>
      </w:pPr>
      <w:r w:rsidRPr="000F082A">
        <w:rPr>
          <w:rFonts w:eastAsia="Calibri"/>
          <w:color w:val="000000"/>
          <w:lang w:eastAsia="en-US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F082A" w:rsidRPr="000F082A" w:rsidRDefault="000F082A" w:rsidP="000F082A">
      <w:pPr>
        <w:pStyle w:val="a5"/>
        <w:spacing w:after="0"/>
        <w:ind w:firstLine="714"/>
        <w:jc w:val="both"/>
        <w:rPr>
          <w:rFonts w:eastAsia="Calibri"/>
          <w:color w:val="000000"/>
          <w:lang w:eastAsia="en-US"/>
        </w:rPr>
      </w:pPr>
      <w:r w:rsidRPr="000F082A">
        <w:rPr>
          <w:rFonts w:eastAsia="Calibri"/>
          <w:color w:val="000000"/>
          <w:lang w:eastAsia="en-US"/>
        </w:rPr>
        <w:t>-  своевременности и оперативности выполнения поручений;</w:t>
      </w:r>
    </w:p>
    <w:p w:rsidR="000F082A" w:rsidRPr="000F082A" w:rsidRDefault="000F082A" w:rsidP="000F082A">
      <w:pPr>
        <w:pStyle w:val="a5"/>
        <w:spacing w:after="0"/>
        <w:ind w:firstLine="714"/>
        <w:jc w:val="both"/>
        <w:rPr>
          <w:rFonts w:eastAsia="Calibri"/>
          <w:color w:val="000000"/>
          <w:lang w:eastAsia="en-US"/>
        </w:rPr>
      </w:pPr>
      <w:r w:rsidRPr="000F082A">
        <w:rPr>
          <w:rFonts w:eastAsia="Calibri"/>
          <w:color w:val="000000"/>
          <w:lang w:eastAsia="en-US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F082A" w:rsidRPr="000F082A" w:rsidRDefault="000F082A" w:rsidP="000F082A">
      <w:pPr>
        <w:pStyle w:val="a5"/>
        <w:spacing w:after="0"/>
        <w:ind w:firstLine="714"/>
        <w:jc w:val="both"/>
        <w:rPr>
          <w:rFonts w:eastAsia="Calibri"/>
          <w:color w:val="000000"/>
          <w:lang w:eastAsia="en-US"/>
        </w:rPr>
      </w:pPr>
      <w:r w:rsidRPr="000F082A">
        <w:rPr>
          <w:rFonts w:eastAsia="Calibri"/>
          <w:color w:val="000000"/>
          <w:lang w:eastAsia="en-US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F082A" w:rsidRPr="000F082A" w:rsidRDefault="000F082A" w:rsidP="000F082A">
      <w:pPr>
        <w:pStyle w:val="a5"/>
        <w:spacing w:after="0"/>
        <w:ind w:firstLine="714"/>
        <w:jc w:val="both"/>
        <w:rPr>
          <w:rFonts w:eastAsia="Calibri"/>
          <w:color w:val="000000"/>
          <w:lang w:eastAsia="en-US"/>
        </w:rPr>
      </w:pPr>
      <w:r w:rsidRPr="000F082A">
        <w:rPr>
          <w:rFonts w:eastAsia="Calibri"/>
          <w:color w:val="000000"/>
          <w:lang w:eastAsia="en-US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F082A" w:rsidRPr="000F082A" w:rsidRDefault="000F082A" w:rsidP="000F082A">
      <w:pPr>
        <w:pStyle w:val="a5"/>
        <w:spacing w:after="0"/>
        <w:ind w:firstLine="714"/>
        <w:jc w:val="both"/>
        <w:rPr>
          <w:rFonts w:eastAsia="Calibri"/>
          <w:color w:val="000000"/>
          <w:lang w:eastAsia="en-US"/>
        </w:rPr>
      </w:pPr>
      <w:r w:rsidRPr="000F082A">
        <w:rPr>
          <w:rFonts w:eastAsia="Calibri"/>
          <w:color w:val="000000"/>
          <w:lang w:eastAsia="en-US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F082A" w:rsidRPr="000F082A" w:rsidRDefault="000F082A" w:rsidP="000F082A">
      <w:pPr>
        <w:pStyle w:val="a5"/>
        <w:spacing w:after="0"/>
        <w:ind w:firstLine="714"/>
        <w:jc w:val="both"/>
        <w:rPr>
          <w:rFonts w:eastAsia="Calibri"/>
          <w:color w:val="000000"/>
          <w:lang w:eastAsia="en-US"/>
        </w:rPr>
      </w:pPr>
      <w:r w:rsidRPr="000F082A">
        <w:rPr>
          <w:rFonts w:eastAsia="Calibri"/>
          <w:color w:val="000000"/>
          <w:lang w:eastAsia="en-US"/>
        </w:rPr>
        <w:t>- осознанию ответственности за последствия своих действий, принимаемых решений.</w:t>
      </w:r>
    </w:p>
    <w:p w:rsidR="000F082A" w:rsidRDefault="000F082A" w:rsidP="000F082A">
      <w:pPr>
        <w:ind w:firstLine="720"/>
      </w:pPr>
    </w:p>
    <w:p w:rsidR="000F082A" w:rsidRDefault="000F082A" w:rsidP="000F082A">
      <w:pPr>
        <w:ind w:firstLine="720"/>
      </w:pPr>
    </w:p>
    <w:p w:rsidR="005E7EE3" w:rsidRDefault="005E7EE3" w:rsidP="000F082A">
      <w:pPr>
        <w:ind w:firstLine="720"/>
      </w:pPr>
    </w:p>
    <w:p w:rsidR="00035080" w:rsidRDefault="00035080" w:rsidP="0045147B">
      <w:pPr>
        <w:ind w:firstLine="714"/>
        <w:rPr>
          <w:color w:val="000000"/>
          <w:sz w:val="24"/>
          <w:szCs w:val="24"/>
        </w:rPr>
      </w:pPr>
    </w:p>
    <w:p w:rsidR="00035080" w:rsidRPr="001271C3" w:rsidRDefault="00035080" w:rsidP="0045147B">
      <w:pPr>
        <w:ind w:firstLine="714"/>
        <w:rPr>
          <w:color w:val="000000"/>
          <w:sz w:val="24"/>
          <w:szCs w:val="24"/>
        </w:rPr>
      </w:pPr>
    </w:p>
    <w:sectPr w:rsidR="00035080" w:rsidRPr="001271C3" w:rsidSect="005E7EE3">
      <w:headerReference w:type="default" r:id="rId20"/>
      <w:pgSz w:w="11906" w:h="16838"/>
      <w:pgMar w:top="737" w:right="567" w:bottom="73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012" w:rsidRDefault="00B73012" w:rsidP="00D469C1">
      <w:r>
        <w:separator/>
      </w:r>
    </w:p>
  </w:endnote>
  <w:endnote w:type="continuationSeparator" w:id="0">
    <w:p w:rsidR="00B73012" w:rsidRDefault="00B73012" w:rsidP="00D46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012" w:rsidRDefault="00B73012" w:rsidP="00D469C1">
      <w:r>
        <w:separator/>
      </w:r>
    </w:p>
  </w:footnote>
  <w:footnote w:type="continuationSeparator" w:id="0">
    <w:p w:rsidR="00B73012" w:rsidRDefault="00B73012" w:rsidP="00D46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9532291"/>
      <w:docPartObj>
        <w:docPartGallery w:val="Page Numbers (Top of Page)"/>
        <w:docPartUnique/>
      </w:docPartObj>
    </w:sdtPr>
    <w:sdtContent>
      <w:p w:rsidR="00D469C1" w:rsidRDefault="00576603">
        <w:pPr>
          <w:pStyle w:val="a9"/>
          <w:jc w:val="center"/>
        </w:pPr>
        <w:r>
          <w:fldChar w:fldCharType="begin"/>
        </w:r>
        <w:r w:rsidR="00D469C1">
          <w:instrText>PAGE   \* MERGEFORMAT</w:instrText>
        </w:r>
        <w:r>
          <w:fldChar w:fldCharType="separate"/>
        </w:r>
        <w:r w:rsidR="00FD4628">
          <w:rPr>
            <w:noProof/>
          </w:rPr>
          <w:t>2</w:t>
        </w:r>
        <w:r>
          <w:fldChar w:fldCharType="end"/>
        </w:r>
      </w:p>
    </w:sdtContent>
  </w:sdt>
  <w:p w:rsidR="00D469C1" w:rsidRDefault="00D469C1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64DB"/>
    <w:rsid w:val="000033C7"/>
    <w:rsid w:val="00031D72"/>
    <w:rsid w:val="00035080"/>
    <w:rsid w:val="00051A34"/>
    <w:rsid w:val="00055E6D"/>
    <w:rsid w:val="0009085B"/>
    <w:rsid w:val="00092B35"/>
    <w:rsid w:val="000B5003"/>
    <w:rsid w:val="000B6F0D"/>
    <w:rsid w:val="000E315E"/>
    <w:rsid w:val="000F082A"/>
    <w:rsid w:val="000F7EFF"/>
    <w:rsid w:val="00100834"/>
    <w:rsid w:val="00115F48"/>
    <w:rsid w:val="00121545"/>
    <w:rsid w:val="001271C3"/>
    <w:rsid w:val="001430B4"/>
    <w:rsid w:val="0015242E"/>
    <w:rsid w:val="00153855"/>
    <w:rsid w:val="00167A48"/>
    <w:rsid w:val="00187FBA"/>
    <w:rsid w:val="001C18E8"/>
    <w:rsid w:val="001E3C91"/>
    <w:rsid w:val="001E68DE"/>
    <w:rsid w:val="002004A2"/>
    <w:rsid w:val="002278FB"/>
    <w:rsid w:val="002453DC"/>
    <w:rsid w:val="00246D90"/>
    <w:rsid w:val="0028679F"/>
    <w:rsid w:val="00297120"/>
    <w:rsid w:val="002E7B9B"/>
    <w:rsid w:val="00311679"/>
    <w:rsid w:val="0031565F"/>
    <w:rsid w:val="0034453D"/>
    <w:rsid w:val="0039042C"/>
    <w:rsid w:val="003B3F9E"/>
    <w:rsid w:val="003B6ECC"/>
    <w:rsid w:val="003E4C44"/>
    <w:rsid w:val="004058AC"/>
    <w:rsid w:val="0045147B"/>
    <w:rsid w:val="004514C5"/>
    <w:rsid w:val="004545F8"/>
    <w:rsid w:val="0049280F"/>
    <w:rsid w:val="004D0A59"/>
    <w:rsid w:val="00505664"/>
    <w:rsid w:val="005303C4"/>
    <w:rsid w:val="00541243"/>
    <w:rsid w:val="00545E4D"/>
    <w:rsid w:val="00562F81"/>
    <w:rsid w:val="00572616"/>
    <w:rsid w:val="00576603"/>
    <w:rsid w:val="0058337F"/>
    <w:rsid w:val="005B35FB"/>
    <w:rsid w:val="005C42B8"/>
    <w:rsid w:val="005C797F"/>
    <w:rsid w:val="005D762A"/>
    <w:rsid w:val="005E7EE3"/>
    <w:rsid w:val="00643238"/>
    <w:rsid w:val="00684076"/>
    <w:rsid w:val="006910AE"/>
    <w:rsid w:val="00692BAF"/>
    <w:rsid w:val="006A52C5"/>
    <w:rsid w:val="006E30D5"/>
    <w:rsid w:val="007059C8"/>
    <w:rsid w:val="00742967"/>
    <w:rsid w:val="0075395B"/>
    <w:rsid w:val="007A69F5"/>
    <w:rsid w:val="007C7353"/>
    <w:rsid w:val="007E4913"/>
    <w:rsid w:val="007F436A"/>
    <w:rsid w:val="007F47A9"/>
    <w:rsid w:val="008004C2"/>
    <w:rsid w:val="00811A00"/>
    <w:rsid w:val="00823701"/>
    <w:rsid w:val="008258CC"/>
    <w:rsid w:val="008464DB"/>
    <w:rsid w:val="008475DC"/>
    <w:rsid w:val="00860272"/>
    <w:rsid w:val="00875442"/>
    <w:rsid w:val="008B346F"/>
    <w:rsid w:val="008B4636"/>
    <w:rsid w:val="008B7C87"/>
    <w:rsid w:val="008E1C72"/>
    <w:rsid w:val="008F5938"/>
    <w:rsid w:val="00907DC0"/>
    <w:rsid w:val="00924B5E"/>
    <w:rsid w:val="00955017"/>
    <w:rsid w:val="00977B9A"/>
    <w:rsid w:val="009C2925"/>
    <w:rsid w:val="009E48A1"/>
    <w:rsid w:val="00A15FDC"/>
    <w:rsid w:val="00A16361"/>
    <w:rsid w:val="00A7244B"/>
    <w:rsid w:val="00A961D5"/>
    <w:rsid w:val="00AA293B"/>
    <w:rsid w:val="00AA444A"/>
    <w:rsid w:val="00AD33D2"/>
    <w:rsid w:val="00B254A4"/>
    <w:rsid w:val="00B73012"/>
    <w:rsid w:val="00B80686"/>
    <w:rsid w:val="00B868A4"/>
    <w:rsid w:val="00B90222"/>
    <w:rsid w:val="00BA46C7"/>
    <w:rsid w:val="00BA48DD"/>
    <w:rsid w:val="00BB5B42"/>
    <w:rsid w:val="00BC25B4"/>
    <w:rsid w:val="00BF4DD5"/>
    <w:rsid w:val="00C041FA"/>
    <w:rsid w:val="00C10638"/>
    <w:rsid w:val="00C52E26"/>
    <w:rsid w:val="00C52F78"/>
    <w:rsid w:val="00C862DC"/>
    <w:rsid w:val="00CB4131"/>
    <w:rsid w:val="00D00DFB"/>
    <w:rsid w:val="00D36034"/>
    <w:rsid w:val="00D451D8"/>
    <w:rsid w:val="00D469C1"/>
    <w:rsid w:val="00D51256"/>
    <w:rsid w:val="00D5214D"/>
    <w:rsid w:val="00D607E1"/>
    <w:rsid w:val="00D67AAB"/>
    <w:rsid w:val="00D73434"/>
    <w:rsid w:val="00D80B30"/>
    <w:rsid w:val="00DB1D72"/>
    <w:rsid w:val="00DC10C3"/>
    <w:rsid w:val="00DE5E08"/>
    <w:rsid w:val="00DF5A7B"/>
    <w:rsid w:val="00E0042D"/>
    <w:rsid w:val="00E0657A"/>
    <w:rsid w:val="00E11E14"/>
    <w:rsid w:val="00E144BE"/>
    <w:rsid w:val="00E16EB3"/>
    <w:rsid w:val="00E333BB"/>
    <w:rsid w:val="00E62309"/>
    <w:rsid w:val="00E82E12"/>
    <w:rsid w:val="00E8474F"/>
    <w:rsid w:val="00EA46D3"/>
    <w:rsid w:val="00EB2675"/>
    <w:rsid w:val="00ED2A79"/>
    <w:rsid w:val="00F026E8"/>
    <w:rsid w:val="00F04168"/>
    <w:rsid w:val="00F55285"/>
    <w:rsid w:val="00F621AC"/>
    <w:rsid w:val="00F7581A"/>
    <w:rsid w:val="00F91D2D"/>
    <w:rsid w:val="00F92E5A"/>
    <w:rsid w:val="00FA3F25"/>
    <w:rsid w:val="00FA75F4"/>
    <w:rsid w:val="00FC55A2"/>
    <w:rsid w:val="00FD4628"/>
    <w:rsid w:val="00FF0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9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3F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3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3B3F9E"/>
    <w:pPr>
      <w:spacing w:before="0"/>
      <w:jc w:val="center"/>
    </w:pPr>
    <w:rPr>
      <w:rFonts w:ascii="Times New Roman" w:eastAsia="Times New Roman" w:hAnsi="Times New Roman" w:cs="Times New Roman"/>
      <w:bCs w:val="0"/>
      <w:color w:val="000000"/>
      <w:szCs w:val="32"/>
    </w:rPr>
  </w:style>
  <w:style w:type="character" w:customStyle="1" w:styleId="10">
    <w:name w:val="Заголовок 1 Знак"/>
    <w:basedOn w:val="a0"/>
    <w:link w:val="1"/>
    <w:uiPriority w:val="9"/>
    <w:rsid w:val="003B3F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0B50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246D90"/>
    <w:rPr>
      <w:rFonts w:ascii="Times New Roman" w:hAnsi="Times New Roman" w:cs="Times New Roman"/>
      <w:b/>
      <w:bCs/>
      <w:color w:val="008000"/>
    </w:rPr>
  </w:style>
  <w:style w:type="paragraph" w:styleId="a5">
    <w:name w:val="Body Text"/>
    <w:basedOn w:val="a"/>
    <w:link w:val="a6"/>
    <w:uiPriority w:val="99"/>
    <w:rsid w:val="00246D90"/>
    <w:pPr>
      <w:spacing w:after="120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46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Обычный + По ширине"/>
    <w:aliases w:val="Первая строка:  1.27 см"/>
    <w:basedOn w:val="a"/>
    <w:uiPriority w:val="99"/>
    <w:rsid w:val="00246D90"/>
    <w:pPr>
      <w:ind w:firstLine="720"/>
    </w:pPr>
    <w:rPr>
      <w:rFonts w:eastAsia="Times New Roman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45147B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469C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469C1"/>
    <w:rPr>
      <w:rFonts w:ascii="Times New Roman" w:eastAsia="Calibri" w:hAnsi="Times New Roman" w:cs="Times New Roman"/>
      <w:sz w:val="28"/>
    </w:rPr>
  </w:style>
  <w:style w:type="paragraph" w:styleId="ab">
    <w:name w:val="footer"/>
    <w:basedOn w:val="a"/>
    <w:link w:val="ac"/>
    <w:uiPriority w:val="99"/>
    <w:unhideWhenUsed/>
    <w:rsid w:val="00D469C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69C1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6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E35F9AD79F00201E5EC05B025i5L" TargetMode="External"/><Relationship Id="rId13" Type="http://schemas.openxmlformats.org/officeDocument/2006/relationships/hyperlink" Target="garantF1://12036354.17" TargetMode="External"/><Relationship Id="rId18" Type="http://schemas.openxmlformats.org/officeDocument/2006/relationships/hyperlink" Target="garantF1://12036354.1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8C9DFE89FE31A21120123E2E03602A30E2630FCA12EA70050B0E220i0L" TargetMode="External"/><Relationship Id="rId12" Type="http://schemas.openxmlformats.org/officeDocument/2006/relationships/hyperlink" Target="garantF1://12036354.15" TargetMode="External"/><Relationship Id="rId17" Type="http://schemas.openxmlformats.org/officeDocument/2006/relationships/hyperlink" Target="garantF1://84842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84842.100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2036354.14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2036354.57" TargetMode="External"/><Relationship Id="rId10" Type="http://schemas.openxmlformats.org/officeDocument/2006/relationships/hyperlink" Target="consultantplus://offline/ref=48C9DFE89FE31A21120123E2E03602A30E2F37F9AE7DF00201E5EC05B025i5L" TargetMode="External"/><Relationship Id="rId19" Type="http://schemas.openxmlformats.org/officeDocument/2006/relationships/hyperlink" Target="garantF1://88776.11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9DFE89FE31A21120123E2E03602A30E2C36FCA37BF00201E5EC05B025i5L" TargetMode="External"/><Relationship Id="rId14" Type="http://schemas.openxmlformats.org/officeDocument/2006/relationships/hyperlink" Target="garantF1://12036354.1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FE709-530E-435F-92B8-4FA8BA14A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5033</Words>
  <Characters>28690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6000-05-115</dc:creator>
  <cp:lastModifiedBy>Administrator</cp:lastModifiedBy>
  <cp:revision>2</cp:revision>
  <cp:lastPrinted>2018-01-17T14:34:00Z</cp:lastPrinted>
  <dcterms:created xsi:type="dcterms:W3CDTF">2018-07-11T06:29:00Z</dcterms:created>
  <dcterms:modified xsi:type="dcterms:W3CDTF">2018-07-11T06:29:00Z</dcterms:modified>
</cp:coreProperties>
</file>